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46D" w:rsidRDefault="0049746D" w:rsidP="0049746D">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E645D6">
        <w:rPr>
          <w:rFonts w:ascii="Sylfaen" w:hAnsi="Sylfaen"/>
          <w:lang w:val="ka-GE"/>
        </w:rPr>
        <w:t xml:space="preserve"> 29</w:t>
      </w:r>
    </w:p>
    <w:p w:rsidR="0049746D" w:rsidRPr="002C28BB" w:rsidRDefault="0049746D" w:rsidP="0049746D">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49746D" w:rsidRPr="008F5D68" w:rsidRDefault="0049746D" w:rsidP="0049746D">
      <w:pPr>
        <w:jc w:val="center"/>
        <w:rPr>
          <w:rFonts w:ascii="Sylfaen" w:hAnsi="Sylfaen"/>
          <w:lang w:val="ka-GE"/>
        </w:rPr>
      </w:pPr>
    </w:p>
    <w:p w:rsidR="0049746D" w:rsidRPr="007C6F29" w:rsidRDefault="0049746D" w:rsidP="0049746D">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49746D" w:rsidRPr="002C28BB" w:rsidRDefault="0049746D" w:rsidP="0049746D">
      <w:pPr>
        <w:spacing w:after="0" w:line="240" w:lineRule="auto"/>
        <w:rPr>
          <w:rFonts w:ascii="Sylfaen" w:hAnsi="Sylfaen" w:cs="Arial"/>
          <w:sz w:val="24"/>
          <w:szCs w:val="24"/>
        </w:rPr>
      </w:pPr>
    </w:p>
    <w:p w:rsidR="0049746D" w:rsidRPr="006934C5" w:rsidRDefault="0049746D" w:rsidP="0049746D">
      <w:pPr>
        <w:jc w:val="center"/>
        <w:rPr>
          <w:rFonts w:ascii="Sylfaen" w:hAnsi="Sylfaen"/>
          <w:lang w:val="ka-GE"/>
        </w:rPr>
      </w:pPr>
      <w:r>
        <w:rPr>
          <w:rFonts w:ascii="Sylfaen" w:hAnsi="Sylfaen"/>
          <w:lang w:val="ka-GE"/>
        </w:rPr>
        <w:t>პროფესიული საგანმანათლებლო პროგრამა</w:t>
      </w:r>
    </w:p>
    <w:p w:rsidR="0049746D" w:rsidRDefault="0049746D" w:rsidP="0049746D">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49746D" w:rsidRPr="002C28BB" w:rsidRDefault="0049746D" w:rsidP="0049746D">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კვლევა</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და</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აღმოჩენა</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ადრეულ</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და</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სკოლამდელ</w:t>
      </w:r>
      <w:proofErr w:type="spellEnd"/>
      <w:r w:rsidR="00E645D6" w:rsidRPr="00E645D6">
        <w:rPr>
          <w:rFonts w:ascii="Sylfaen" w:hAnsi="Sylfaen" w:cs="Arial"/>
          <w:b/>
          <w:sz w:val="24"/>
          <w:szCs w:val="24"/>
          <w:lang w:val="en-US"/>
        </w:rPr>
        <w:t xml:space="preserve"> </w:t>
      </w:r>
      <w:proofErr w:type="spellStart"/>
      <w:r w:rsidR="00E645D6" w:rsidRPr="00E645D6">
        <w:rPr>
          <w:rFonts w:ascii="Sylfaen" w:hAnsi="Sylfaen" w:cs="Arial"/>
          <w:b/>
          <w:sz w:val="24"/>
          <w:szCs w:val="24"/>
          <w:lang w:val="en-US"/>
        </w:rPr>
        <w:t>ასაკში</w:t>
      </w:r>
      <w:proofErr w:type="spellEnd"/>
    </w:p>
    <w:p w:rsidR="0049746D" w:rsidRPr="002C28BB" w:rsidRDefault="0049746D" w:rsidP="0049746D">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49746D" w:rsidRPr="002C28BB" w:rsidRDefault="0049746D" w:rsidP="0049746D">
      <w:pPr>
        <w:rPr>
          <w:rFonts w:ascii="Sylfaen" w:hAnsi="Sylfaen" w:cs="Arial"/>
          <w:b/>
          <w:sz w:val="24"/>
          <w:szCs w:val="24"/>
          <w:lang w:val="ka-GE"/>
        </w:rPr>
      </w:pPr>
    </w:p>
    <w:p w:rsidR="0049746D" w:rsidRPr="00F15622" w:rsidRDefault="0049746D" w:rsidP="0049746D">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49746D" w:rsidRDefault="0049746D" w:rsidP="0049746D">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E645D6" w:rsidRPr="00F15622" w:rsidRDefault="00E645D6" w:rsidP="0049746D">
      <w:pPr>
        <w:jc w:val="center"/>
        <w:rPr>
          <w:rFonts w:ascii="Sylfaen" w:hAnsi="Sylfaen" w:cs="Arial"/>
          <w:sz w:val="20"/>
          <w:szCs w:val="20"/>
          <w:lang w:val="en-US"/>
        </w:rPr>
      </w:pPr>
    </w:p>
    <w:p w:rsidR="0031203C" w:rsidRPr="00904EA9" w:rsidRDefault="0031203C" w:rsidP="0031203C">
      <w:pPr>
        <w:spacing w:before="120" w:line="240" w:lineRule="auto"/>
        <w:ind w:left="-360"/>
        <w:jc w:val="center"/>
        <w:rPr>
          <w:rFonts w:ascii="Sylfaen" w:eastAsia="Times New Roman" w:hAnsi="Sylfaen" w:cs="Arial"/>
          <w:b/>
          <w:sz w:val="20"/>
          <w:szCs w:val="20"/>
          <w:lang w:val="ka-GE"/>
        </w:rPr>
      </w:pPr>
    </w:p>
    <w:p w:rsidR="008D5117" w:rsidRPr="008D5117" w:rsidRDefault="008D5117" w:rsidP="008D5117">
      <w:pPr>
        <w:spacing w:after="0" w:line="240" w:lineRule="auto"/>
        <w:rPr>
          <w:rFonts w:ascii="Sylfaen" w:eastAsia="Times New Roman" w:hAnsi="Sylfaen" w:cs="Arial"/>
          <w:sz w:val="20"/>
          <w:szCs w:val="20"/>
          <w:lang w:val="ka-GE"/>
        </w:rPr>
      </w:pPr>
      <w:r w:rsidRPr="008D5117">
        <w:rPr>
          <w:rFonts w:ascii="Sylfaen" w:eastAsia="Times New Roman" w:hAnsi="Sylfaen" w:cs="Arial"/>
          <w:b/>
          <w:sz w:val="20"/>
          <w:szCs w:val="20"/>
          <w:lang w:val="ka-GE"/>
        </w:rPr>
        <w:lastRenderedPageBreak/>
        <w:t xml:space="preserve">1. </w:t>
      </w:r>
      <w:r w:rsidRPr="008D5117">
        <w:rPr>
          <w:rFonts w:ascii="Sylfaen" w:eastAsia="Times New Roman" w:hAnsi="Sylfaen" w:cs="Arial"/>
          <w:b/>
          <w:bCs/>
          <w:sz w:val="20"/>
          <w:szCs w:val="20"/>
          <w:lang w:val="ka-GE"/>
        </w:rPr>
        <w:t>ზოგადი ინფორმაცია</w:t>
      </w:r>
    </w:p>
    <w:p w:rsidR="008D5117" w:rsidRPr="008D5117" w:rsidRDefault="008D5117" w:rsidP="008D5117">
      <w:pPr>
        <w:spacing w:after="0" w:line="240" w:lineRule="auto"/>
        <w:rPr>
          <w:rFonts w:ascii="Sylfaen" w:eastAsia="Times New Roman" w:hAnsi="Sylfaen" w:cs="Arial"/>
          <w:b/>
          <w:sz w:val="20"/>
          <w:szCs w:val="20"/>
          <w:lang w:val="ka-GE"/>
        </w:rPr>
      </w:pPr>
    </w:p>
    <w:p w:rsidR="008D5117" w:rsidRPr="008D5117" w:rsidRDefault="008D5117" w:rsidP="008D5117">
      <w:pPr>
        <w:framePr w:hSpace="180" w:wrap="around" w:vAnchor="page" w:hAnchor="margin" w:y="3273"/>
        <w:spacing w:after="0" w:line="240" w:lineRule="auto"/>
        <w:rPr>
          <w:rFonts w:ascii="Sylfaen" w:eastAsia="Times New Roman" w:hAnsi="Sylfaen" w:cs="Arial"/>
          <w:b/>
          <w:sz w:val="20"/>
          <w:szCs w:val="20"/>
          <w:lang w:val="ka-GE"/>
        </w:rPr>
      </w:pPr>
    </w:p>
    <w:tbl>
      <w:tblPr>
        <w:tblpPr w:leftFromText="180" w:rightFromText="180" w:vertAnchor="page" w:horzAnchor="margin" w:tblpY="2806"/>
        <w:tblW w:w="5000" w:type="pct"/>
        <w:tblBorders>
          <w:insideH w:val="single" w:sz="4" w:space="0" w:color="auto"/>
        </w:tblBorders>
        <w:tblLook w:val="04A0" w:firstRow="1" w:lastRow="0" w:firstColumn="1" w:lastColumn="0" w:noHBand="0" w:noVBand="1"/>
      </w:tblPr>
      <w:tblGrid>
        <w:gridCol w:w="7411"/>
        <w:gridCol w:w="7375"/>
      </w:tblGrid>
      <w:tr w:rsidR="00A80D19" w:rsidRPr="008D5117" w:rsidTr="00A80D19">
        <w:trPr>
          <w:trHeight w:val="453"/>
        </w:trPr>
        <w:tc>
          <w:tcPr>
            <w:tcW w:w="2506" w:type="pct"/>
            <w:shd w:val="clear" w:color="auto" w:fill="auto"/>
          </w:tcPr>
          <w:p w:rsidR="00A80D19" w:rsidRPr="008D5117" w:rsidRDefault="00A80D19" w:rsidP="00A80D19">
            <w:pPr>
              <w:spacing w:after="0" w:line="240" w:lineRule="auto"/>
              <w:ind w:right="906"/>
              <w:rPr>
                <w:rFonts w:ascii="Sylfaen" w:eastAsia="Times New Roman" w:hAnsi="Sylfaen" w:cs="Arial"/>
                <w:b/>
                <w:sz w:val="20"/>
                <w:szCs w:val="20"/>
                <w:lang w:val="ka-GE"/>
              </w:rPr>
            </w:pPr>
            <w:r w:rsidRPr="008D5117">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sz w:val="20"/>
                <w:szCs w:val="20"/>
                <w:lang w:val="ka-GE"/>
              </w:rPr>
              <w:t>0211704</w:t>
            </w:r>
          </w:p>
        </w:tc>
      </w:tr>
      <w:tr w:rsidR="00A80D19" w:rsidRPr="008D5117" w:rsidTr="00A80D19">
        <w:trPr>
          <w:trHeight w:val="437"/>
        </w:trPr>
        <w:tc>
          <w:tcPr>
            <w:tcW w:w="2506" w:type="pct"/>
            <w:shd w:val="clear" w:color="auto" w:fill="auto"/>
          </w:tcPr>
          <w:p w:rsidR="00A80D19" w:rsidRPr="008D5117" w:rsidRDefault="00A80D19" w:rsidP="00A80D19">
            <w:pPr>
              <w:spacing w:after="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t>სახელწოდება:</w:t>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sz w:val="20"/>
                <w:szCs w:val="20"/>
                <w:lang w:val="ka-GE"/>
              </w:rPr>
            </w:pPr>
          </w:p>
          <w:p w:rsidR="00A80D19" w:rsidRPr="008D5117" w:rsidRDefault="00A80D19" w:rsidP="00A80D19">
            <w:pPr>
              <w:spacing w:after="0" w:line="240" w:lineRule="auto"/>
              <w:jc w:val="both"/>
              <w:rPr>
                <w:rFonts w:ascii="Sylfaen" w:eastAsia="Times New Roman" w:hAnsi="Sylfaen" w:cs="Arial"/>
                <w:sz w:val="20"/>
                <w:szCs w:val="20"/>
                <w:lang w:val="ka-GE"/>
              </w:rPr>
            </w:pPr>
            <w:bookmarkStart w:id="0" w:name="_GoBack"/>
            <w:r w:rsidRPr="008D5117">
              <w:rPr>
                <w:rFonts w:ascii="Sylfaen" w:eastAsia="Times New Roman" w:hAnsi="Sylfaen" w:cs="Arial"/>
                <w:sz w:val="20"/>
                <w:szCs w:val="20"/>
                <w:lang w:val="ka-GE"/>
              </w:rPr>
              <w:t xml:space="preserve">კვლევა და აღმოჩენა ადრეულ და სკოლამდელ ასაკში </w:t>
            </w:r>
            <w:bookmarkEnd w:id="0"/>
          </w:p>
          <w:p w:rsidR="00A80D19" w:rsidRPr="008D5117" w:rsidRDefault="00A80D19" w:rsidP="00A80D19">
            <w:pPr>
              <w:tabs>
                <w:tab w:val="left" w:pos="1792"/>
              </w:tabs>
              <w:spacing w:after="0" w:line="240" w:lineRule="auto"/>
              <w:jc w:val="both"/>
              <w:rPr>
                <w:rFonts w:ascii="Sylfaen" w:eastAsia="Times New Roman" w:hAnsi="Sylfaen" w:cs="Arial"/>
                <w:sz w:val="20"/>
                <w:szCs w:val="20"/>
                <w:lang w:val="ka-GE"/>
              </w:rPr>
            </w:pPr>
            <w:r w:rsidRPr="008D5117">
              <w:rPr>
                <w:rFonts w:ascii="Sylfaen" w:eastAsia="Times New Roman" w:hAnsi="Sylfaen" w:cs="Arial"/>
                <w:sz w:val="20"/>
                <w:szCs w:val="20"/>
                <w:lang w:val="ka-GE"/>
              </w:rPr>
              <w:tab/>
            </w:r>
          </w:p>
        </w:tc>
      </w:tr>
      <w:tr w:rsidR="00A80D19" w:rsidRPr="008D5117" w:rsidTr="00A80D19">
        <w:trPr>
          <w:trHeight w:val="437"/>
        </w:trPr>
        <w:tc>
          <w:tcPr>
            <w:tcW w:w="2506" w:type="pct"/>
            <w:shd w:val="clear" w:color="auto" w:fill="auto"/>
          </w:tcPr>
          <w:p w:rsidR="00A80D19" w:rsidRPr="008D5117" w:rsidRDefault="00A80D19" w:rsidP="00A80D19">
            <w:pPr>
              <w:spacing w:after="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sz w:val="20"/>
                <w:szCs w:val="20"/>
                <w:lang w:val="ka-GE"/>
              </w:rPr>
            </w:pPr>
          </w:p>
        </w:tc>
      </w:tr>
      <w:tr w:rsidR="00A80D19" w:rsidRPr="008D5117" w:rsidTr="00A80D19">
        <w:trPr>
          <w:trHeight w:val="437"/>
        </w:trPr>
        <w:tc>
          <w:tcPr>
            <w:tcW w:w="2506" w:type="pct"/>
            <w:shd w:val="clear" w:color="auto" w:fill="auto"/>
          </w:tcPr>
          <w:p w:rsidR="00A80D19" w:rsidRPr="008D5117" w:rsidRDefault="00A80D19" w:rsidP="00A80D19">
            <w:pPr>
              <w:tabs>
                <w:tab w:val="left" w:pos="5760"/>
              </w:tabs>
              <w:spacing w:after="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t>მოცულობა კრედიტებში:</w:t>
            </w:r>
            <w:r w:rsidRPr="008D5117">
              <w:rPr>
                <w:rFonts w:ascii="Sylfaen" w:eastAsia="Times New Roman" w:hAnsi="Sylfaen" w:cs="Arial"/>
                <w:b/>
                <w:sz w:val="20"/>
                <w:szCs w:val="20"/>
                <w:lang w:val="ka-GE"/>
              </w:rPr>
              <w:tab/>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sz w:val="20"/>
                <w:szCs w:val="20"/>
                <w:lang w:val="ka-GE"/>
              </w:rPr>
            </w:pPr>
            <w:r w:rsidRPr="008D5117">
              <w:rPr>
                <w:rFonts w:ascii="Sylfaen" w:eastAsia="Times New Roman" w:hAnsi="Sylfaen" w:cs="Arial"/>
                <w:bCs/>
                <w:sz w:val="20"/>
                <w:szCs w:val="20"/>
                <w:lang w:val="ka-GE"/>
              </w:rPr>
              <w:t>5</w:t>
            </w:r>
          </w:p>
        </w:tc>
      </w:tr>
      <w:tr w:rsidR="00A80D19" w:rsidRPr="008D5117" w:rsidTr="00A80D19">
        <w:trPr>
          <w:trHeight w:val="437"/>
        </w:trPr>
        <w:tc>
          <w:tcPr>
            <w:tcW w:w="2506" w:type="pct"/>
            <w:shd w:val="clear" w:color="auto" w:fill="auto"/>
          </w:tcPr>
          <w:p w:rsidR="00A80D19" w:rsidRPr="008D5117" w:rsidRDefault="00A80D19" w:rsidP="00A80D19">
            <w:pPr>
              <w:spacing w:after="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sz w:val="20"/>
                <w:szCs w:val="20"/>
                <w:lang w:val="ka-GE"/>
              </w:rPr>
            </w:pPr>
            <w:r w:rsidRPr="008D5117">
              <w:rPr>
                <w:rFonts w:ascii="Sylfaen" w:eastAsia="Times New Roman" w:hAnsi="Sylfaen" w:cs="Arial"/>
                <w:sz w:val="20"/>
                <w:szCs w:val="20"/>
                <w:lang w:val="ka-GE"/>
              </w:rPr>
              <w:t xml:space="preserve">მოდულები: </w:t>
            </w:r>
          </w:p>
          <w:p w:rsidR="00A80D19" w:rsidRPr="008D5117" w:rsidRDefault="00A80D19" w:rsidP="00A80D19">
            <w:pPr>
              <w:numPr>
                <w:ilvl w:val="0"/>
                <w:numId w:val="3"/>
              </w:numPr>
              <w:spacing w:after="0" w:line="240" w:lineRule="auto"/>
              <w:contextualSpacing/>
              <w:jc w:val="both"/>
              <w:rPr>
                <w:rFonts w:ascii="Sylfaen" w:eastAsia="Times New Roman" w:hAnsi="Sylfaen" w:cs="Arial"/>
                <w:sz w:val="20"/>
                <w:szCs w:val="20"/>
                <w:lang w:val="ka-GE"/>
              </w:rPr>
            </w:pPr>
            <w:r w:rsidRPr="008D5117">
              <w:rPr>
                <w:rFonts w:ascii="Sylfaen" w:eastAsia="Times New Roman" w:hAnsi="Sylfaen" w:cs="Arial"/>
                <w:sz w:val="20"/>
                <w:szCs w:val="20"/>
                <w:lang w:val="ka-GE"/>
              </w:rPr>
              <w:t>შესავალი ადრეულ და სკოლამდელ განათლებაში</w:t>
            </w:r>
          </w:p>
          <w:p w:rsidR="00A80D19" w:rsidRPr="008D5117" w:rsidRDefault="00A80D19" w:rsidP="00A80D19">
            <w:pPr>
              <w:numPr>
                <w:ilvl w:val="0"/>
                <w:numId w:val="3"/>
              </w:numPr>
              <w:spacing w:after="0" w:line="240" w:lineRule="auto"/>
              <w:contextualSpacing/>
              <w:jc w:val="both"/>
              <w:rPr>
                <w:rFonts w:ascii="Sylfaen" w:eastAsia="Times New Roman" w:hAnsi="Sylfaen" w:cs="Arial"/>
                <w:sz w:val="20"/>
                <w:szCs w:val="20"/>
                <w:lang w:val="ka-GE"/>
              </w:rPr>
            </w:pPr>
            <w:r w:rsidRPr="008D5117">
              <w:rPr>
                <w:rFonts w:ascii="Sylfaen" w:eastAsia="Times New Roman" w:hAnsi="Sylfaen" w:cs="Arial"/>
                <w:sz w:val="20"/>
                <w:szCs w:val="20"/>
                <w:lang w:val="ka-GE"/>
              </w:rPr>
              <w:t>ადრეული განათლების კურიკულუმები</w:t>
            </w:r>
          </w:p>
          <w:p w:rsidR="00A80D19" w:rsidRPr="008D5117" w:rsidRDefault="00A80D19" w:rsidP="00A80D19">
            <w:pPr>
              <w:numPr>
                <w:ilvl w:val="0"/>
                <w:numId w:val="3"/>
              </w:numPr>
              <w:spacing w:after="0" w:line="240" w:lineRule="auto"/>
              <w:contextualSpacing/>
              <w:jc w:val="both"/>
              <w:rPr>
                <w:rFonts w:ascii="Sylfaen" w:eastAsia="Times New Roman" w:hAnsi="Sylfaen" w:cs="Arial"/>
                <w:sz w:val="20"/>
                <w:szCs w:val="20"/>
                <w:lang w:val="ka-GE"/>
              </w:rPr>
            </w:pPr>
            <w:r w:rsidRPr="008D5117">
              <w:rPr>
                <w:rFonts w:ascii="Sylfaen" w:eastAsia="Times New Roman" w:hAnsi="Sylfaen" w:cs="Arial"/>
                <w:sz w:val="20"/>
                <w:szCs w:val="20"/>
                <w:lang w:val="ka-GE"/>
              </w:rPr>
              <w:t>დაკვირვება და შეფასება ადრეულ და სკოლამდელ აღზრდასა და განათლებაში</w:t>
            </w:r>
          </w:p>
          <w:p w:rsidR="00A80D19" w:rsidRPr="008D5117" w:rsidRDefault="00A80D19" w:rsidP="00A80D19">
            <w:pPr>
              <w:numPr>
                <w:ilvl w:val="0"/>
                <w:numId w:val="3"/>
              </w:numPr>
              <w:spacing w:after="0" w:line="240" w:lineRule="auto"/>
              <w:contextualSpacing/>
              <w:jc w:val="both"/>
              <w:rPr>
                <w:rFonts w:ascii="Sylfaen" w:eastAsia="Times New Roman" w:hAnsi="Sylfaen" w:cs="Arial"/>
                <w:sz w:val="20"/>
                <w:szCs w:val="20"/>
                <w:lang w:val="ka-GE"/>
              </w:rPr>
            </w:pPr>
            <w:r w:rsidRPr="008D5117">
              <w:rPr>
                <w:rFonts w:ascii="Sylfaen" w:eastAsia="Times New Roman" w:hAnsi="Sylfaen" w:cs="Arial"/>
                <w:sz w:val="20"/>
                <w:szCs w:val="20"/>
                <w:lang w:val="ka-GE"/>
              </w:rPr>
              <w:t xml:space="preserve">საგანმანათლებლო გარემო </w:t>
            </w:r>
          </w:p>
          <w:p w:rsidR="00A80D19" w:rsidRPr="008D5117" w:rsidRDefault="00A80D19" w:rsidP="00A80D19">
            <w:pPr>
              <w:numPr>
                <w:ilvl w:val="0"/>
                <w:numId w:val="3"/>
              </w:numPr>
              <w:spacing w:after="0" w:line="240" w:lineRule="auto"/>
              <w:contextualSpacing/>
              <w:jc w:val="both"/>
              <w:rPr>
                <w:rFonts w:ascii="Sylfaen" w:eastAsia="Times New Roman" w:hAnsi="Sylfaen" w:cs="Arial"/>
                <w:b/>
                <w:sz w:val="20"/>
                <w:szCs w:val="20"/>
                <w:lang w:val="ka-GE"/>
              </w:rPr>
            </w:pPr>
            <w:r w:rsidRPr="008D5117">
              <w:rPr>
                <w:rFonts w:ascii="Sylfaen" w:eastAsia="Times New Roman" w:hAnsi="Sylfaen" w:cs="Arial"/>
                <w:sz w:val="20"/>
                <w:szCs w:val="20"/>
                <w:lang w:val="ka-GE"/>
              </w:rPr>
              <w:t>ადრეული და სკოლამდელი განათლების მეთოდოლოგია</w:t>
            </w:r>
          </w:p>
        </w:tc>
      </w:tr>
      <w:tr w:rsidR="00A80D19" w:rsidRPr="008D5117" w:rsidTr="00A80D19">
        <w:trPr>
          <w:trHeight w:val="1285"/>
        </w:trPr>
        <w:tc>
          <w:tcPr>
            <w:tcW w:w="2506" w:type="pct"/>
            <w:shd w:val="clear" w:color="auto" w:fill="auto"/>
          </w:tcPr>
          <w:p w:rsidR="00A80D19" w:rsidRPr="008D5117" w:rsidRDefault="00A80D19" w:rsidP="00A80D19">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b/>
                <w:sz w:val="20"/>
                <w:szCs w:val="20"/>
                <w:lang w:val="ka-GE"/>
              </w:rPr>
              <w:t>მოდულის აღწერა:</w:t>
            </w:r>
          </w:p>
        </w:tc>
        <w:tc>
          <w:tcPr>
            <w:tcW w:w="2494" w:type="pct"/>
            <w:shd w:val="clear" w:color="auto" w:fill="auto"/>
          </w:tcPr>
          <w:p w:rsidR="00A80D19" w:rsidRPr="008D5117" w:rsidRDefault="00A80D19" w:rsidP="00A80D19">
            <w:pPr>
              <w:spacing w:after="0" w:line="240" w:lineRule="auto"/>
              <w:jc w:val="both"/>
              <w:rPr>
                <w:rFonts w:ascii="Sylfaen" w:eastAsia="Times New Roman" w:hAnsi="Sylfaen" w:cs="Arial"/>
                <w:sz w:val="20"/>
                <w:szCs w:val="20"/>
                <w:lang w:val="ka-GE"/>
              </w:rPr>
            </w:pPr>
            <w:r w:rsidRPr="008D5117">
              <w:rPr>
                <w:rFonts w:ascii="Sylfaen" w:eastAsia="Times New Roman" w:hAnsi="Sylfaen" w:cs="Arial"/>
                <w:sz w:val="20"/>
                <w:szCs w:val="20"/>
                <w:lang w:val="ka-GE"/>
              </w:rPr>
              <w:t>მოდულის დასრულების შემდეგ პირს შეუძლია:</w:t>
            </w:r>
          </w:p>
          <w:p w:rsidR="00A80D19" w:rsidRPr="008D5117" w:rsidRDefault="00A80D19" w:rsidP="00A80D19">
            <w:pPr>
              <w:spacing w:after="0" w:line="240" w:lineRule="auto"/>
              <w:jc w:val="both"/>
              <w:rPr>
                <w:rFonts w:ascii="Sylfaen" w:eastAsia="Times New Roman" w:hAnsi="Sylfaen" w:cs="Arial"/>
                <w:sz w:val="20"/>
                <w:szCs w:val="20"/>
                <w:lang w:val="ka-GE"/>
              </w:rPr>
            </w:pPr>
            <w:r w:rsidRPr="008D5117">
              <w:rPr>
                <w:rFonts w:ascii="Sylfaen" w:eastAsia="Times New Roman" w:hAnsi="Sylfaen" w:cs="Arial"/>
                <w:sz w:val="20"/>
                <w:szCs w:val="20"/>
                <w:lang w:val="ka-GE"/>
              </w:rPr>
              <w:t>ადრეულ და სკოლამდელ ასაკში კვლევისა და აღმოჩენის უნარების თავისებურებების განსაზღვრა; ადრეულ და სკოლამდელ ასაკში ბუნებაზე, საგნებსა და მოვლენებზე დაკვირვების, კვლევის, აღმოჩენის უნარების და ცოდნის განმავითარებელი აქტივობების დაგეგმვა და განხორციელება</w:t>
            </w:r>
          </w:p>
        </w:tc>
      </w:tr>
    </w:tbl>
    <w:p w:rsidR="008D5117" w:rsidRPr="008D5117" w:rsidRDefault="008D5117" w:rsidP="008D5117">
      <w:pPr>
        <w:spacing w:after="16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br w:type="page"/>
      </w:r>
    </w:p>
    <w:p w:rsidR="008D5117" w:rsidRDefault="008D5117" w:rsidP="008D5117">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b/>
          <w:sz w:val="20"/>
          <w:szCs w:val="20"/>
          <w:lang w:val="ka-GE"/>
        </w:rPr>
        <w:lastRenderedPageBreak/>
        <w:t>2. სტანდარტული ჩანაწერები</w:t>
      </w:r>
    </w:p>
    <w:p w:rsidR="00A80D19" w:rsidRPr="008D5117" w:rsidRDefault="00A80D19" w:rsidP="008D5117">
      <w:pPr>
        <w:spacing w:after="0" w:line="240" w:lineRule="auto"/>
        <w:jc w:val="both"/>
        <w:rPr>
          <w:rFonts w:ascii="Sylfaen" w:eastAsia="Times New Roma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8"/>
        <w:gridCol w:w="6778"/>
        <w:gridCol w:w="1728"/>
        <w:gridCol w:w="1514"/>
        <w:gridCol w:w="1068"/>
      </w:tblGrid>
      <w:tr w:rsidR="008D5117" w:rsidRPr="008D5117" w:rsidTr="008264A2">
        <w:trPr>
          <w:trHeight w:val="1115"/>
          <w:jc w:val="center"/>
        </w:trPr>
        <w:tc>
          <w:tcPr>
            <w:tcW w:w="1152" w:type="pct"/>
            <w:shd w:val="clear" w:color="auto" w:fill="DEEAF6"/>
            <w:vAlign w:val="center"/>
          </w:tcPr>
          <w:p w:rsidR="008D5117" w:rsidRPr="008D5117" w:rsidRDefault="008D5117" w:rsidP="008D5117">
            <w:pPr>
              <w:spacing w:after="0" w:line="240" w:lineRule="auto"/>
              <w:jc w:val="center"/>
              <w:rPr>
                <w:rFonts w:ascii="Sylfaen" w:eastAsia="Times New Roman" w:hAnsi="Sylfaen" w:cs="Arial"/>
                <w:b/>
                <w:sz w:val="20"/>
                <w:szCs w:val="20"/>
                <w:lang w:val="ka-GE"/>
              </w:rPr>
            </w:pPr>
          </w:p>
          <w:p w:rsidR="008D5117" w:rsidRPr="008D5117" w:rsidRDefault="008D5117" w:rsidP="008D5117">
            <w:pPr>
              <w:spacing w:after="0" w:line="240" w:lineRule="auto"/>
              <w:jc w:val="center"/>
              <w:rPr>
                <w:rFonts w:ascii="Sylfaen" w:eastAsia="Times New Roman" w:hAnsi="Sylfaen" w:cs="Arial"/>
                <w:b/>
                <w:sz w:val="20"/>
                <w:szCs w:val="20"/>
                <w:lang w:val="ka-GE"/>
              </w:rPr>
            </w:pPr>
            <w:r w:rsidRPr="008D5117">
              <w:rPr>
                <w:rFonts w:ascii="Sylfaen" w:eastAsia="Times New Roman" w:hAnsi="Sylfaen" w:cs="Arial"/>
                <w:b/>
                <w:sz w:val="20"/>
                <w:szCs w:val="20"/>
                <w:lang w:val="ka-GE"/>
              </w:rPr>
              <w:t>სწავლის შედეგები</w:t>
            </w:r>
          </w:p>
          <w:p w:rsidR="008D5117" w:rsidRPr="008D5117" w:rsidRDefault="008D5117" w:rsidP="008D5117">
            <w:pPr>
              <w:spacing w:after="0" w:line="240" w:lineRule="auto"/>
              <w:jc w:val="center"/>
              <w:rPr>
                <w:rFonts w:ascii="Sylfaen" w:eastAsia="Times New Roman" w:hAnsi="Sylfaen" w:cs="Arial"/>
                <w:b/>
                <w:sz w:val="20"/>
                <w:szCs w:val="20"/>
                <w:lang w:val="ka-GE"/>
              </w:rPr>
            </w:pPr>
          </w:p>
        </w:tc>
        <w:tc>
          <w:tcPr>
            <w:tcW w:w="1465" w:type="pct"/>
            <w:shd w:val="clear" w:color="auto" w:fill="DEEAF6"/>
            <w:vAlign w:val="center"/>
          </w:tcPr>
          <w:p w:rsidR="008D5117" w:rsidRPr="008D5117" w:rsidRDefault="008D5117" w:rsidP="008D5117">
            <w:pPr>
              <w:spacing w:after="0" w:line="240" w:lineRule="auto"/>
              <w:jc w:val="center"/>
              <w:rPr>
                <w:rFonts w:ascii="Sylfaen" w:eastAsia="Times New Roman" w:hAnsi="Sylfaen" w:cs="Arial"/>
                <w:b/>
                <w:sz w:val="20"/>
                <w:szCs w:val="20"/>
                <w:lang w:val="ka-GE"/>
              </w:rPr>
            </w:pPr>
            <w:r w:rsidRPr="008D5117">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8D5117" w:rsidRPr="008D5117" w:rsidRDefault="008D5117" w:rsidP="008D5117">
            <w:pPr>
              <w:spacing w:after="0" w:line="240" w:lineRule="auto"/>
              <w:jc w:val="center"/>
              <w:rPr>
                <w:rFonts w:ascii="Sylfaen" w:eastAsia="Times New Roman" w:hAnsi="Sylfaen" w:cs="Arial"/>
                <w:b/>
                <w:sz w:val="20"/>
                <w:szCs w:val="20"/>
                <w:lang w:val="ka-GE"/>
              </w:rPr>
            </w:pPr>
          </w:p>
          <w:p w:rsidR="008D5117" w:rsidRPr="008D5117" w:rsidRDefault="008D5117" w:rsidP="008D5117">
            <w:pPr>
              <w:spacing w:after="0" w:line="240" w:lineRule="auto"/>
              <w:jc w:val="center"/>
              <w:rPr>
                <w:rFonts w:ascii="Sylfaen" w:eastAsia="Times New Roman" w:hAnsi="Sylfaen" w:cs="Arial"/>
                <w:b/>
                <w:sz w:val="20"/>
                <w:szCs w:val="20"/>
                <w:lang w:val="ka-GE"/>
              </w:rPr>
            </w:pPr>
            <w:r w:rsidRPr="008D5117">
              <w:rPr>
                <w:rFonts w:ascii="Sylfaen" w:eastAsia="Times New Roman" w:hAnsi="Sylfaen" w:cs="Arial"/>
                <w:b/>
                <w:sz w:val="20"/>
                <w:szCs w:val="20"/>
                <w:lang w:val="ka-GE"/>
              </w:rPr>
              <w:t>კომპეტენციის პარამეტრების ფარგლები</w:t>
            </w:r>
            <w:r w:rsidRPr="008D5117">
              <w:rPr>
                <w:rFonts w:ascii="Sylfaen" w:eastAsia="Times New Roman" w:hAnsi="Sylfaen" w:cs="Arial"/>
                <w:b/>
                <w:sz w:val="20"/>
                <w:szCs w:val="20"/>
                <w:lang w:val="ka-GE"/>
              </w:rPr>
              <w:br/>
            </w:r>
          </w:p>
        </w:tc>
        <w:tc>
          <w:tcPr>
            <w:tcW w:w="979" w:type="pct"/>
            <w:shd w:val="clear" w:color="auto" w:fill="DEEAF6"/>
            <w:vAlign w:val="center"/>
          </w:tcPr>
          <w:p w:rsidR="008D5117" w:rsidRPr="008D5117" w:rsidRDefault="008D5117" w:rsidP="008D5117">
            <w:pPr>
              <w:spacing w:after="0" w:line="240" w:lineRule="auto"/>
              <w:jc w:val="center"/>
              <w:rPr>
                <w:rFonts w:ascii="Sylfaen" w:eastAsia="Times New Roman" w:hAnsi="Sylfaen" w:cs="Arial"/>
                <w:b/>
                <w:sz w:val="20"/>
                <w:szCs w:val="20"/>
                <w:lang w:val="ka-GE"/>
              </w:rPr>
            </w:pPr>
            <w:r w:rsidRPr="008D5117">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8D5117" w:rsidRPr="008D5117" w:rsidRDefault="008D5117" w:rsidP="008D5117">
            <w:pPr>
              <w:spacing w:after="0" w:line="240" w:lineRule="auto"/>
              <w:jc w:val="center"/>
              <w:rPr>
                <w:rFonts w:ascii="Sylfaen" w:eastAsia="Times New Roman" w:hAnsi="Sylfaen" w:cs="Arial"/>
                <w:b/>
                <w:sz w:val="20"/>
                <w:szCs w:val="20"/>
                <w:lang w:val="ka-GE"/>
              </w:rPr>
            </w:pPr>
            <w:r w:rsidRPr="008D5117">
              <w:rPr>
                <w:rFonts w:ascii="Sylfaen" w:eastAsia="Times New Roman" w:hAnsi="Sylfaen" w:cs="Arial"/>
                <w:b/>
                <w:sz w:val="20"/>
                <w:szCs w:val="20"/>
                <w:lang w:val="ka-GE"/>
              </w:rPr>
              <w:t xml:space="preserve">კრედიტი </w:t>
            </w:r>
          </w:p>
        </w:tc>
      </w:tr>
      <w:tr w:rsidR="008D5117" w:rsidRPr="008D5117" w:rsidTr="008264A2">
        <w:trPr>
          <w:trHeight w:val="935"/>
          <w:jc w:val="center"/>
        </w:trPr>
        <w:tc>
          <w:tcPr>
            <w:tcW w:w="1152" w:type="pct"/>
            <w:shd w:val="clear" w:color="auto" w:fill="auto"/>
          </w:tcPr>
          <w:p w:rsidR="008D5117" w:rsidRPr="008D5117" w:rsidRDefault="008D5117"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 xml:space="preserve">2.1. </w:t>
            </w:r>
            <w:r w:rsidRPr="008D5117">
              <w:rPr>
                <w:rFonts w:ascii="Sylfaen" w:eastAsia="Helvetica" w:hAnsi="Sylfaen" w:cs="Arial"/>
                <w:b/>
                <w:sz w:val="20"/>
                <w:szCs w:val="20"/>
                <w:lang w:val="ka-GE"/>
              </w:rPr>
              <w:t>ადრეულ</w:t>
            </w:r>
            <w:r w:rsidRPr="008D5117">
              <w:rPr>
                <w:rFonts w:ascii="Sylfaen" w:eastAsia="Times New Roman" w:hAnsi="Sylfaen" w:cs="Arial"/>
                <w:b/>
                <w:sz w:val="20"/>
                <w:szCs w:val="20"/>
                <w:lang w:val="ka-GE"/>
              </w:rPr>
              <w:t xml:space="preserve"> და სკოლამდელ </w:t>
            </w:r>
            <w:r w:rsidRPr="008D5117">
              <w:rPr>
                <w:rFonts w:ascii="Sylfaen" w:eastAsia="Helvetica" w:hAnsi="Sylfaen" w:cs="Arial"/>
                <w:b/>
                <w:sz w:val="20"/>
                <w:szCs w:val="20"/>
                <w:lang w:val="ka-GE"/>
              </w:rPr>
              <w:t>ასაკშიკვლევისადააღმოჩენისუნარების</w:t>
            </w:r>
            <w:r w:rsidRPr="008D5117">
              <w:rPr>
                <w:rFonts w:ascii="Sylfaen" w:eastAsia="Times New Roman" w:hAnsi="Sylfaen" w:cs="Arial"/>
                <w:b/>
                <w:sz w:val="20"/>
                <w:szCs w:val="20"/>
                <w:lang w:val="ka-GE"/>
              </w:rPr>
              <w:t xml:space="preserve"> განვითარების </w:t>
            </w:r>
            <w:r w:rsidRPr="008D5117">
              <w:rPr>
                <w:rFonts w:ascii="Sylfaen" w:eastAsia="Helvetica" w:hAnsi="Sylfaen" w:cs="Arial"/>
                <w:b/>
                <w:sz w:val="20"/>
                <w:szCs w:val="20"/>
                <w:lang w:val="ka-GE"/>
              </w:rPr>
              <w:t>თავისებურებების</w:t>
            </w:r>
            <w:r w:rsidRPr="008D5117">
              <w:rPr>
                <w:rFonts w:ascii="Sylfaen" w:eastAsia="Times New Roman" w:hAnsi="Sylfaen" w:cs="Arial"/>
                <w:b/>
                <w:sz w:val="20"/>
                <w:szCs w:val="20"/>
                <w:lang w:val="ka-GE"/>
              </w:rPr>
              <w:t xml:space="preserve"> განსაზღვრა</w:t>
            </w:r>
          </w:p>
        </w:tc>
        <w:tc>
          <w:tcPr>
            <w:tcW w:w="1465" w:type="pct"/>
            <w:shd w:val="clear" w:color="auto" w:fill="auto"/>
          </w:tcPr>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Sylfaen"/>
                <w:sz w:val="20"/>
                <w:szCs w:val="20"/>
                <w:lang w:val="ka-GE"/>
              </w:rPr>
              <w:t>2.1.1. თანამედროვეთეორიებისანალიზისსაფუძველზეგანიხილავს</w:t>
            </w:r>
            <w:r w:rsidRPr="008D5117">
              <w:rPr>
                <w:rFonts w:ascii="Sylfaen" w:eastAsia="Helvetica" w:hAnsi="Sylfaen" w:cs="Helvetica"/>
                <w:sz w:val="20"/>
                <w:szCs w:val="20"/>
                <w:lang w:val="ka-GE"/>
              </w:rPr>
              <w:t>ადრეულ</w:t>
            </w:r>
            <w:r w:rsidRPr="008D5117">
              <w:rPr>
                <w:rFonts w:ascii="Sylfaen" w:eastAsia="Times New Roman" w:hAnsi="Sylfaen" w:cs="Arial"/>
                <w:sz w:val="20"/>
                <w:szCs w:val="20"/>
                <w:lang w:val="ka-GE"/>
              </w:rPr>
              <w:t xml:space="preserve">და სკოლამდელ </w:t>
            </w:r>
            <w:r w:rsidRPr="008D5117">
              <w:rPr>
                <w:rFonts w:ascii="Sylfaen" w:eastAsia="Helvetica" w:hAnsi="Sylfaen" w:cs="Helvetica"/>
                <w:sz w:val="20"/>
                <w:szCs w:val="20"/>
                <w:lang w:val="ka-GE"/>
              </w:rPr>
              <w:t>ასაკში</w:t>
            </w:r>
            <w:r w:rsidRPr="008D5117">
              <w:rPr>
                <w:rFonts w:ascii="Sylfaen" w:eastAsia="Times New Roman" w:hAnsi="Sylfaen" w:cs="Times New Roman"/>
                <w:sz w:val="20"/>
                <w:szCs w:val="20"/>
                <w:lang w:val="ka-GE"/>
              </w:rPr>
              <w:t xml:space="preserve"> კვლევისა და აღმოჩენის უნარების განვითარების მნიშვნელობას და თავისებურებებს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2.1.2. ბავშვის სწავლისა და განვითარების სტანდარტის შესაბამისად ასაკობრივი განვითარების გათვალისწინებით აღწერს ფიზიკური გარემოს შემეცნების მეთოდებსა და სტრატეგიებს, მათი გამოყენების პირობებს</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2.1.3. ბავშვის სწავლისა და განვითარების სტანდარტის და პროგრამის ხარისხის შესაბამისად განსაზღვრავს ადრეულ </w:t>
            </w:r>
            <w:r w:rsidRPr="008D5117">
              <w:rPr>
                <w:rFonts w:ascii="Sylfaen" w:eastAsia="Times New Roman" w:hAnsi="Sylfaen" w:cs="Arial"/>
                <w:sz w:val="20"/>
                <w:szCs w:val="20"/>
                <w:lang w:val="ka-GE"/>
              </w:rPr>
              <w:t xml:space="preserve">და სკოლამდელ </w:t>
            </w:r>
            <w:r w:rsidRPr="008D5117">
              <w:rPr>
                <w:rFonts w:ascii="Sylfaen" w:eastAsia="Times New Roman" w:hAnsi="Sylfaen" w:cs="Times New Roman"/>
                <w:sz w:val="20"/>
                <w:szCs w:val="20"/>
                <w:lang w:val="ka-GE"/>
              </w:rPr>
              <w:t>ასაკში დაკვირვების, კვლევისა და აღმოჩენის როგორც მეცნიერული უნარების განვითარების ხელშეწყობის მიზნებსა და აქტივობებს</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2.1.4. ჰოლისტური განვითარების ჭრილში აანალიზებს ადრეული განათლების კურიკულუმში წარმოდგენილ ბუნებასთან, ტექნოლოგიასა და მეცნიერებასთან დაკავშირებულ შინაარსს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2.1.5. არგუმენტირებულად ასაბუთებს ადრეული და სკოლამდელი განათლების სპეციალისტის როლს ადრეულ ასაკში ფიზიკური გარემოს შემეცნების, მეცნიერული უნარების და ცოდნის განვითრების ხელშეწყობაში.</w:t>
            </w:r>
          </w:p>
        </w:tc>
        <w:tc>
          <w:tcPr>
            <w:tcW w:w="965" w:type="pct"/>
            <w:shd w:val="clear" w:color="auto" w:fill="auto"/>
            <w:vAlign w:val="center"/>
          </w:tcPr>
          <w:p w:rsidR="008D5117" w:rsidRPr="008D5117" w:rsidRDefault="008D5117" w:rsidP="008D5117">
            <w:pPr>
              <w:spacing w:after="0" w:line="240" w:lineRule="auto"/>
              <w:jc w:val="center"/>
              <w:rPr>
                <w:rFonts w:ascii="Sylfaen" w:eastAsia="Times New Roman" w:hAnsi="Sylfaen" w:cs="Sylfaen"/>
                <w:bCs/>
                <w:sz w:val="20"/>
                <w:szCs w:val="20"/>
                <w:lang w:val="ka-GE"/>
              </w:rPr>
            </w:pPr>
            <w:r w:rsidRPr="008D511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D5117" w:rsidRPr="008D5117" w:rsidRDefault="008D5117" w:rsidP="008D5117">
            <w:pPr>
              <w:spacing w:after="0" w:line="240" w:lineRule="auto"/>
              <w:jc w:val="center"/>
              <w:rPr>
                <w:rFonts w:ascii="Sylfaen" w:eastAsia="Times New Roman" w:hAnsi="Sylfaen" w:cs="Sylfaen"/>
                <w:bCs/>
                <w:sz w:val="20"/>
                <w:szCs w:val="20"/>
                <w:lang w:val="ka-GE"/>
              </w:rPr>
            </w:pPr>
            <w:r w:rsidRPr="008D5117">
              <w:rPr>
                <w:rFonts w:ascii="Sylfaen" w:eastAsia="Times New Roman" w:hAnsi="Sylfaen" w:cs="Sylfaen"/>
                <w:bCs/>
                <w:sz w:val="20"/>
                <w:szCs w:val="20"/>
                <w:lang w:val="ka-GE"/>
              </w:rPr>
              <w:t>გამოკითხვა</w:t>
            </w:r>
          </w:p>
          <w:p w:rsidR="008D5117" w:rsidRPr="008D5117" w:rsidRDefault="008D5117" w:rsidP="008D5117">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8D5117" w:rsidRPr="008D5117" w:rsidRDefault="008D5117" w:rsidP="008D5117">
            <w:pPr>
              <w:spacing w:after="0" w:line="240" w:lineRule="auto"/>
              <w:jc w:val="center"/>
              <w:rPr>
                <w:rFonts w:ascii="Sylfaen" w:eastAsia="Times New Roman" w:hAnsi="Sylfaen" w:cs="Sylfaen"/>
                <w:bCs/>
                <w:sz w:val="20"/>
                <w:szCs w:val="20"/>
                <w:lang w:val="ka-GE"/>
              </w:rPr>
            </w:pPr>
            <w:r w:rsidRPr="008D5117">
              <w:rPr>
                <w:rFonts w:ascii="Sylfaen" w:eastAsia="Times New Roman" w:hAnsi="Sylfaen" w:cs="Sylfaen"/>
                <w:bCs/>
                <w:sz w:val="20"/>
                <w:szCs w:val="20"/>
                <w:lang w:val="ka-GE"/>
              </w:rPr>
              <w:t>1</w:t>
            </w:r>
          </w:p>
        </w:tc>
      </w:tr>
      <w:tr w:rsidR="008D5117" w:rsidRPr="008D5117" w:rsidTr="008264A2">
        <w:trPr>
          <w:trHeight w:val="1043"/>
          <w:jc w:val="center"/>
        </w:trPr>
        <w:tc>
          <w:tcPr>
            <w:tcW w:w="1152" w:type="pct"/>
            <w:shd w:val="clear" w:color="auto" w:fill="auto"/>
          </w:tcPr>
          <w:p w:rsidR="008D5117" w:rsidRPr="008D5117" w:rsidRDefault="008D5117" w:rsidP="008D5117">
            <w:pPr>
              <w:spacing w:after="0" w:line="240" w:lineRule="auto"/>
              <w:contextualSpacing/>
              <w:rPr>
                <w:rFonts w:ascii="Sylfaen" w:eastAsia="Times New Roman" w:hAnsi="Sylfaen" w:cs="Arial"/>
                <w:sz w:val="20"/>
                <w:szCs w:val="20"/>
                <w:lang w:val="ka-GE"/>
              </w:rPr>
            </w:pPr>
            <w:r w:rsidRPr="008D5117">
              <w:rPr>
                <w:rFonts w:ascii="Sylfaen" w:eastAsia="Times New Roman" w:hAnsi="Sylfaen" w:cs="Arial"/>
                <w:b/>
                <w:sz w:val="20"/>
                <w:szCs w:val="20"/>
                <w:lang w:val="ka-GE"/>
              </w:rPr>
              <w:t>2.2. კვლევის, აღმოჩენის უნარების და მეცნიერული ცოდნის განმავითარებელი საგანმანათლებლო აქტივობების დაგეგმვა</w:t>
            </w:r>
          </w:p>
        </w:tc>
        <w:tc>
          <w:tcPr>
            <w:tcW w:w="1465" w:type="pct"/>
            <w:shd w:val="clear" w:color="auto" w:fill="auto"/>
          </w:tcPr>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2.2.1. დავალების შესაბამისად ბავშვის სწავლებისა და განვითარების სტანდარტის საფუძველზე გეგმავს კვლევისა და აღმოჩენის უნარის განმავითარებელ მრავალფეროვან აქტივობებს სხვადასხვა ცენტრისა და რუტინისთვის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2.2.2. დავალების შესაბამისად ბავშვის სწავლებისა და განვითარების სტანდარტის საფუძველზე განსაზღვრავს დედამიწის, ცოცხალი ბუნებისა და ტექნოლოგიების შესახებ ცოდნის განმავითარებელ მრავალფეროვან აქტივობებს სხვადასხვა საბუნებისმეტყველო მეცნიერების ფარგლებში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lastRenderedPageBreak/>
              <w:t>2.2.3. დავალების შესაბამისად გეგმავს მეცნიერული უნარების განმავითარებელ აქტივობებსა და სტრატეგიებს ბავშვების ინტერესების, შესაძლებლობების და საჭიროებების გათვალისწინებით</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2.2.4. დავალების შესაბამისად გეგმავს ბუნებასთან ურთიერთობის, ტექნიკის დანიშნულებისამებრ გამოყენებისა და გარემოს დაცვის უნარ-ჩვევათა განმავითარებელ აქტივობებს.</w:t>
            </w:r>
          </w:p>
        </w:tc>
        <w:tc>
          <w:tcPr>
            <w:tcW w:w="965" w:type="pct"/>
            <w:shd w:val="clear" w:color="auto" w:fill="auto"/>
          </w:tcPr>
          <w:p w:rsidR="008D5117" w:rsidRPr="008D5117" w:rsidRDefault="008D5117" w:rsidP="008D5117">
            <w:pPr>
              <w:spacing w:after="0" w:line="240" w:lineRule="auto"/>
              <w:ind w:left="44"/>
              <w:jc w:val="center"/>
              <w:rPr>
                <w:rFonts w:ascii="Sylfaen" w:eastAsia="Times New Roman" w:hAnsi="Sylfaen" w:cs="Sylfaen"/>
                <w:bCs/>
                <w:noProof/>
                <w:sz w:val="20"/>
                <w:szCs w:val="20"/>
                <w:lang w:val="ka-GE"/>
              </w:rPr>
            </w:pPr>
          </w:p>
          <w:p w:rsidR="008D5117" w:rsidRPr="008D5117" w:rsidRDefault="008D5117" w:rsidP="008D5117">
            <w:pPr>
              <w:spacing w:after="0" w:line="240" w:lineRule="auto"/>
              <w:ind w:left="44"/>
              <w:jc w:val="center"/>
              <w:rPr>
                <w:rFonts w:ascii="Sylfaen" w:eastAsia="Times New Roman" w:hAnsi="Sylfaen" w:cs="Sylfaen"/>
                <w:bCs/>
                <w:noProof/>
                <w:sz w:val="20"/>
                <w:szCs w:val="20"/>
                <w:lang w:val="ka-GE"/>
              </w:rPr>
            </w:pPr>
          </w:p>
          <w:p w:rsidR="008D5117" w:rsidRPr="008D5117" w:rsidRDefault="008D5117" w:rsidP="008D5117">
            <w:pPr>
              <w:spacing w:after="0" w:line="240" w:lineRule="auto"/>
              <w:ind w:left="44"/>
              <w:jc w:val="center"/>
              <w:rPr>
                <w:rFonts w:ascii="Sylfaen" w:eastAsia="Times New Roman" w:hAnsi="Sylfaen" w:cs="Sylfaen"/>
                <w:bCs/>
                <w:noProof/>
                <w:sz w:val="20"/>
                <w:szCs w:val="20"/>
                <w:lang w:val="ka-GE"/>
              </w:rPr>
            </w:pPr>
          </w:p>
          <w:p w:rsidR="008D5117" w:rsidRPr="008D5117" w:rsidRDefault="008D5117" w:rsidP="008D5117">
            <w:pPr>
              <w:spacing w:after="0" w:line="240" w:lineRule="auto"/>
              <w:ind w:left="44"/>
              <w:jc w:val="center"/>
              <w:rPr>
                <w:rFonts w:ascii="Sylfaen" w:eastAsia="Times New Roman" w:hAnsi="Sylfaen" w:cs="Sylfaen"/>
                <w:bCs/>
                <w:noProof/>
                <w:sz w:val="20"/>
                <w:szCs w:val="20"/>
                <w:lang w:val="ka-GE"/>
              </w:rPr>
            </w:pPr>
            <w:r w:rsidRPr="008D511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D5117" w:rsidRPr="008D5117" w:rsidRDefault="008D5117" w:rsidP="008D5117">
            <w:pPr>
              <w:spacing w:after="0" w:line="240" w:lineRule="auto"/>
              <w:rPr>
                <w:rFonts w:ascii="Sylfaen" w:eastAsia="Times New Roman" w:hAnsi="Sylfaen" w:cs="Sylfaen"/>
                <w:bCs/>
                <w:sz w:val="20"/>
                <w:szCs w:val="20"/>
                <w:lang w:val="ka-GE"/>
              </w:rPr>
            </w:pPr>
            <w:r w:rsidRPr="008D5117">
              <w:rPr>
                <w:rFonts w:ascii="Sylfaen" w:eastAsia="Times New Roman" w:hAnsi="Sylfaen" w:cs="Sylfaen"/>
                <w:bCs/>
                <w:sz w:val="20"/>
                <w:szCs w:val="20"/>
                <w:lang w:val="ka-GE"/>
              </w:rPr>
              <w:t>პრაქტიკული დავალება</w:t>
            </w:r>
          </w:p>
          <w:p w:rsidR="008D5117" w:rsidRPr="008D5117" w:rsidRDefault="008D5117" w:rsidP="008D5117">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8D5117" w:rsidRPr="008D5117" w:rsidRDefault="008D5117" w:rsidP="008D5117">
            <w:pPr>
              <w:spacing w:after="0" w:line="240" w:lineRule="auto"/>
              <w:jc w:val="center"/>
              <w:rPr>
                <w:rFonts w:ascii="Sylfaen" w:eastAsia="Times New Roman" w:hAnsi="Sylfaen" w:cs="Times New Roman"/>
                <w:bCs/>
                <w:sz w:val="20"/>
                <w:szCs w:val="20"/>
                <w:lang w:val="ka-GE"/>
              </w:rPr>
            </w:pPr>
            <w:r w:rsidRPr="008D5117">
              <w:rPr>
                <w:rFonts w:ascii="Sylfaen" w:eastAsia="Times New Roman" w:hAnsi="Sylfaen" w:cs="Times New Roman"/>
                <w:bCs/>
                <w:sz w:val="20"/>
                <w:szCs w:val="20"/>
                <w:lang w:val="ka-GE"/>
              </w:rPr>
              <w:t>2</w:t>
            </w:r>
          </w:p>
        </w:tc>
      </w:tr>
      <w:tr w:rsidR="008D5117" w:rsidRPr="008D5117" w:rsidTr="008264A2">
        <w:trPr>
          <w:trHeight w:val="1043"/>
          <w:jc w:val="center"/>
        </w:trPr>
        <w:tc>
          <w:tcPr>
            <w:tcW w:w="1152" w:type="pct"/>
            <w:shd w:val="clear" w:color="auto" w:fill="auto"/>
          </w:tcPr>
          <w:p w:rsidR="008D5117" w:rsidRPr="008D5117" w:rsidRDefault="008D5117" w:rsidP="008D5117">
            <w:pPr>
              <w:spacing w:after="0" w:line="240" w:lineRule="auto"/>
              <w:rPr>
                <w:rFonts w:ascii="Sylfaen" w:eastAsia="Times New Roman" w:hAnsi="Sylfaen" w:cs="Arial"/>
                <w:sz w:val="20"/>
                <w:szCs w:val="20"/>
                <w:lang w:val="ka-GE"/>
              </w:rPr>
            </w:pPr>
            <w:r w:rsidRPr="008D5117">
              <w:rPr>
                <w:rFonts w:ascii="Sylfaen" w:eastAsia="Helvetica" w:hAnsi="Sylfaen" w:cs="Sylfaen"/>
                <w:b/>
                <w:sz w:val="20"/>
                <w:szCs w:val="20"/>
                <w:lang w:val="ka-GE"/>
              </w:rPr>
              <w:lastRenderedPageBreak/>
              <w:t>2.3.</w:t>
            </w:r>
            <w:r w:rsidRPr="008D5117">
              <w:rPr>
                <w:rFonts w:ascii="Sylfaen" w:eastAsia="Times New Roman" w:hAnsi="Sylfaen" w:cs="Arial"/>
                <w:b/>
                <w:sz w:val="20"/>
                <w:szCs w:val="20"/>
                <w:lang w:val="ka-GE"/>
              </w:rPr>
              <w:t xml:space="preserve">ბავშვების მეცნიერული უნარების განვითარებაზე ორიენტირებული აქტივობების განხორციელება </w:t>
            </w:r>
          </w:p>
        </w:tc>
        <w:tc>
          <w:tcPr>
            <w:tcW w:w="1465" w:type="pct"/>
            <w:shd w:val="clear" w:color="auto" w:fill="auto"/>
          </w:tcPr>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2.3.1. დავალების შესაბამისად ბავშვის სწავლისა და განვითარების სტანდარტის საფუძველზე </w:t>
            </w:r>
            <w:r w:rsidRPr="008D5117">
              <w:rPr>
                <w:rFonts w:ascii="Sylfaen" w:eastAsia="Times New Roman" w:hAnsi="Sylfaen" w:cs="Arial"/>
                <w:sz w:val="20"/>
                <w:szCs w:val="20"/>
                <w:lang w:val="ka-GE"/>
              </w:rPr>
              <w:t xml:space="preserve">საბუნებისმეტყველო დარგის ჭრილში </w:t>
            </w:r>
            <w:r w:rsidRPr="008D5117">
              <w:rPr>
                <w:rFonts w:ascii="Sylfaen" w:eastAsia="Times New Roman" w:hAnsi="Sylfaen" w:cs="Times New Roman"/>
                <w:sz w:val="20"/>
                <w:szCs w:val="20"/>
                <w:lang w:val="ka-GE"/>
              </w:rPr>
              <w:t xml:space="preserve">ახორციელებს კვლევისა და აღმოჩენის უნარების განვითარებაზე ორიენტირებულ აქტივობებს 2-3 წლიანების ჯგუფში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2.3.2. დავალების შესაბამისად ბავშვის სწავლისა და განვითარების სტანდარტის საფუძველზე </w:t>
            </w:r>
            <w:r w:rsidRPr="008D5117">
              <w:rPr>
                <w:rFonts w:ascii="Sylfaen" w:eastAsia="Times New Roman" w:hAnsi="Sylfaen" w:cs="Arial"/>
                <w:sz w:val="20"/>
                <w:szCs w:val="20"/>
                <w:lang w:val="ka-GE"/>
              </w:rPr>
              <w:t xml:space="preserve">საბუნებისმეტყველო დარგის ჭრილში </w:t>
            </w:r>
            <w:r w:rsidRPr="008D5117">
              <w:rPr>
                <w:rFonts w:ascii="Sylfaen" w:eastAsia="Times New Roman" w:hAnsi="Sylfaen" w:cs="Times New Roman"/>
                <w:sz w:val="20"/>
                <w:szCs w:val="20"/>
                <w:lang w:val="ka-GE"/>
              </w:rPr>
              <w:t xml:space="preserve">ახორციელებს სამეცნიერო აქტივობებს 3-5 წლიანების ჯგუფში </w:t>
            </w:r>
          </w:p>
          <w:p w:rsidR="008D5117" w:rsidRPr="008D5117" w:rsidRDefault="008D5117" w:rsidP="008D5117">
            <w:pPr>
              <w:spacing w:after="0" w:line="240" w:lineRule="auto"/>
              <w:ind w:left="53" w:hanging="1"/>
              <w:rPr>
                <w:rFonts w:ascii="Sylfaen" w:eastAsia="Times New Roman" w:hAnsi="Sylfaen" w:cs="Times New Roman"/>
                <w:sz w:val="20"/>
                <w:szCs w:val="20"/>
                <w:lang w:val="ka-GE"/>
              </w:rPr>
            </w:pPr>
            <w:r w:rsidRPr="008D5117">
              <w:rPr>
                <w:rFonts w:ascii="Sylfaen" w:eastAsia="Times New Roman" w:hAnsi="Sylfaen" w:cs="Sylfaen"/>
                <w:sz w:val="20"/>
                <w:szCs w:val="20"/>
                <w:lang w:val="ka-GE"/>
              </w:rPr>
              <w:t>2.3.3. დავალების შესაბამისად ა</w:t>
            </w:r>
            <w:r w:rsidRPr="008D5117">
              <w:rPr>
                <w:rFonts w:ascii="Sylfaen" w:eastAsia="Times New Roman" w:hAnsi="Sylfaen" w:cs="Times New Roman"/>
                <w:sz w:val="20"/>
                <w:szCs w:val="20"/>
                <w:lang w:val="ka-GE"/>
              </w:rPr>
              <w:t xml:space="preserve">ფასებს განხორციელებულ აქტივობებს </w:t>
            </w:r>
            <w:r w:rsidRPr="008D5117">
              <w:rPr>
                <w:rFonts w:ascii="Sylfaen" w:eastAsia="Times New Roman" w:hAnsi="Sylfaen" w:cs="Sylfaen"/>
                <w:sz w:val="20"/>
                <w:szCs w:val="20"/>
                <w:lang w:val="ka-GE"/>
              </w:rPr>
              <w:t>ბავშვებისინტერესების</w:t>
            </w:r>
            <w:r w:rsidRPr="008D5117">
              <w:rPr>
                <w:rFonts w:ascii="Sylfaen" w:eastAsia="Times New Roman" w:hAnsi="Sylfaen" w:cs="Times New Roman"/>
                <w:sz w:val="20"/>
                <w:szCs w:val="20"/>
                <w:lang w:val="ka-GE"/>
              </w:rPr>
              <w:t xml:space="preserve">, </w:t>
            </w:r>
            <w:r w:rsidRPr="008D5117">
              <w:rPr>
                <w:rFonts w:ascii="Sylfaen" w:eastAsia="Times New Roman" w:hAnsi="Sylfaen" w:cs="Sylfaen"/>
                <w:sz w:val="20"/>
                <w:szCs w:val="20"/>
                <w:lang w:val="ka-GE"/>
              </w:rPr>
              <w:t>შესაძლებლობებისადასაჭიროებებისმიხედვით და შეფასების მეთოდების გამოყენებით.</w:t>
            </w:r>
          </w:p>
        </w:tc>
        <w:tc>
          <w:tcPr>
            <w:tcW w:w="965" w:type="pct"/>
            <w:shd w:val="clear" w:color="auto" w:fill="auto"/>
          </w:tcPr>
          <w:p w:rsidR="008D5117" w:rsidRPr="008D5117" w:rsidRDefault="008D5117" w:rsidP="008D5117">
            <w:pPr>
              <w:spacing w:after="0" w:line="240" w:lineRule="auto"/>
              <w:ind w:left="44"/>
              <w:jc w:val="center"/>
              <w:rPr>
                <w:rFonts w:ascii="Sylfaen" w:eastAsia="Times New Roman" w:hAnsi="Sylfaen" w:cs="Sylfaen"/>
                <w:bCs/>
                <w:noProof/>
                <w:sz w:val="20"/>
                <w:szCs w:val="20"/>
                <w:lang w:val="ka-GE"/>
              </w:rPr>
            </w:pPr>
            <w:r w:rsidRPr="008D511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8D5117" w:rsidRPr="008D5117" w:rsidRDefault="008D5117" w:rsidP="008D5117">
            <w:pPr>
              <w:spacing w:after="0" w:line="240" w:lineRule="auto"/>
              <w:jc w:val="center"/>
              <w:rPr>
                <w:rFonts w:ascii="Sylfaen" w:eastAsia="Times New Roman" w:hAnsi="Sylfaen" w:cs="Sylfaen"/>
                <w:bCs/>
                <w:sz w:val="20"/>
                <w:szCs w:val="20"/>
                <w:lang w:val="ka-GE"/>
              </w:rPr>
            </w:pPr>
          </w:p>
          <w:p w:rsidR="008D5117" w:rsidRPr="008D5117" w:rsidRDefault="008D5117" w:rsidP="008D5117">
            <w:pPr>
              <w:spacing w:after="0" w:line="240" w:lineRule="auto"/>
              <w:jc w:val="center"/>
              <w:rPr>
                <w:rFonts w:ascii="Sylfaen" w:eastAsia="Times New Roman" w:hAnsi="Sylfaen" w:cs="Sylfaen"/>
                <w:bCs/>
                <w:sz w:val="20"/>
                <w:szCs w:val="20"/>
                <w:lang w:val="ka-GE"/>
              </w:rPr>
            </w:pPr>
          </w:p>
          <w:p w:rsidR="008D5117" w:rsidRPr="008D5117" w:rsidRDefault="008D5117" w:rsidP="008D5117">
            <w:pPr>
              <w:spacing w:after="0" w:line="240" w:lineRule="auto"/>
              <w:jc w:val="center"/>
              <w:rPr>
                <w:rFonts w:ascii="Sylfaen" w:eastAsia="Times New Roman" w:hAnsi="Sylfaen" w:cs="Sylfaen"/>
                <w:bCs/>
                <w:sz w:val="20"/>
                <w:szCs w:val="20"/>
                <w:lang w:val="ka-GE"/>
              </w:rPr>
            </w:pPr>
            <w:r w:rsidRPr="008D5117">
              <w:rPr>
                <w:rFonts w:ascii="Sylfaen" w:eastAsia="Times New Roman" w:hAnsi="Sylfaen" w:cs="Sylfaen"/>
                <w:bCs/>
                <w:sz w:val="20"/>
                <w:szCs w:val="20"/>
                <w:lang w:val="ka-GE"/>
              </w:rPr>
              <w:t>პრაქტიკული დავალება დაკვირვებით</w:t>
            </w:r>
          </w:p>
          <w:p w:rsidR="008D5117" w:rsidRPr="008D5117" w:rsidRDefault="008D5117" w:rsidP="008D5117">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8D5117" w:rsidRPr="008D5117" w:rsidRDefault="008D5117" w:rsidP="008D5117">
            <w:pPr>
              <w:spacing w:after="0" w:line="240" w:lineRule="auto"/>
              <w:jc w:val="center"/>
              <w:rPr>
                <w:rFonts w:ascii="Sylfaen" w:eastAsia="Times New Roman" w:hAnsi="Sylfaen" w:cs="Times New Roman"/>
                <w:bCs/>
                <w:sz w:val="20"/>
                <w:szCs w:val="20"/>
                <w:lang w:val="ka-GE"/>
              </w:rPr>
            </w:pPr>
            <w:r w:rsidRPr="008D5117">
              <w:rPr>
                <w:rFonts w:ascii="Sylfaen" w:eastAsia="Times New Roman" w:hAnsi="Sylfaen" w:cs="Times New Roman"/>
                <w:sz w:val="20"/>
                <w:szCs w:val="20"/>
                <w:lang w:val="ka-GE"/>
              </w:rPr>
              <w:t>2</w:t>
            </w:r>
          </w:p>
        </w:tc>
      </w:tr>
    </w:tbl>
    <w:p w:rsidR="008D5117" w:rsidRPr="008D5117" w:rsidRDefault="008D5117" w:rsidP="008D5117">
      <w:pPr>
        <w:spacing w:after="0" w:line="240" w:lineRule="auto"/>
        <w:rPr>
          <w:rFonts w:ascii="Sylfaen" w:eastAsia="Times New Roman" w:hAnsi="Sylfaen" w:cs="Arial"/>
          <w:b/>
          <w:sz w:val="20"/>
          <w:szCs w:val="20"/>
          <w:lang w:val="ka-GE"/>
        </w:rPr>
      </w:pPr>
    </w:p>
    <w:p w:rsidR="008D5117" w:rsidRPr="008D5117" w:rsidRDefault="008D5117" w:rsidP="008D5117">
      <w:pPr>
        <w:tabs>
          <w:tab w:val="left" w:pos="1845"/>
        </w:tabs>
        <w:spacing w:after="0" w:line="240" w:lineRule="auto"/>
        <w:rPr>
          <w:rFonts w:ascii="Sylfaen" w:eastAsia="Times New Roman" w:hAnsi="Sylfaen" w:cs="Arial"/>
          <w:b/>
          <w:sz w:val="20"/>
          <w:szCs w:val="20"/>
          <w:lang w:val="ka-GE"/>
        </w:rPr>
      </w:pPr>
      <w:r w:rsidRPr="008D5117">
        <w:rPr>
          <w:rFonts w:ascii="Sylfaen" w:eastAsia="Times New Roman" w:hAnsi="Sylfaen" w:cs="Arial"/>
          <w:b/>
          <w:sz w:val="20"/>
          <w:szCs w:val="20"/>
          <w:lang w:val="ka-GE"/>
        </w:rPr>
        <w:tab/>
      </w:r>
    </w:p>
    <w:p w:rsidR="008D5117" w:rsidRPr="008D5117" w:rsidRDefault="008D5117" w:rsidP="008D5117">
      <w:pPr>
        <w:spacing w:after="0" w:line="240" w:lineRule="auto"/>
        <w:rPr>
          <w:rFonts w:ascii="Sylfaen" w:eastAsia="Times New Roman" w:hAnsi="Sylfaen" w:cs="Arial"/>
          <w:sz w:val="20"/>
          <w:szCs w:val="20"/>
          <w:lang w:val="ka-GE"/>
        </w:rPr>
      </w:pPr>
      <w:r w:rsidRPr="008D5117">
        <w:rPr>
          <w:rFonts w:ascii="Sylfaen" w:eastAsia="Times New Roman" w:hAnsi="Sylfaen" w:cs="Arial"/>
          <w:b/>
          <w:sz w:val="20"/>
          <w:szCs w:val="20"/>
          <w:lang w:val="ka-GE"/>
        </w:rPr>
        <w:t xml:space="preserve">3. </w:t>
      </w:r>
      <w:r w:rsidRPr="008D5117">
        <w:rPr>
          <w:rFonts w:ascii="Sylfaen" w:eastAsia="Times New Roman" w:hAnsi="Sylfaen" w:cs="Arial"/>
          <w:b/>
          <w:bCs/>
          <w:sz w:val="20"/>
          <w:szCs w:val="20"/>
          <w:lang w:val="ka-GE"/>
        </w:rPr>
        <w:t>დამხმარე ჩანაწერები</w:t>
      </w:r>
    </w:p>
    <w:p w:rsidR="008D5117" w:rsidRPr="008D5117" w:rsidRDefault="008D5117"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 xml:space="preserve">3.1. რეკომენდაციები სწავლებისა და შეფასების ორგანიზებისთვის </w:t>
      </w:r>
    </w:p>
    <w:tbl>
      <w:tblPr>
        <w:tblW w:w="500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3186"/>
        <w:gridCol w:w="4256"/>
        <w:gridCol w:w="3378"/>
        <w:gridCol w:w="2295"/>
      </w:tblGrid>
      <w:tr w:rsidR="008D5117" w:rsidRPr="008D5117" w:rsidTr="00A80D19">
        <w:tc>
          <w:tcPr>
            <w:tcW w:w="566" w:type="pct"/>
            <w:shd w:val="clear" w:color="auto" w:fill="auto"/>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სწავლის შედეგი</w:t>
            </w:r>
          </w:p>
        </w:tc>
        <w:tc>
          <w:tcPr>
            <w:tcW w:w="1077" w:type="pct"/>
            <w:shd w:val="clear" w:color="auto" w:fill="auto"/>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თემატიკა</w:t>
            </w:r>
          </w:p>
        </w:tc>
        <w:tc>
          <w:tcPr>
            <w:tcW w:w="1439" w:type="pct"/>
            <w:shd w:val="clear" w:color="auto" w:fill="auto"/>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სწავლება-სწავლის მეთოდი/მეთოდები</w:t>
            </w:r>
          </w:p>
        </w:tc>
        <w:tc>
          <w:tcPr>
            <w:tcW w:w="1142" w:type="pct"/>
            <w:shd w:val="clear" w:color="auto" w:fill="auto"/>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Arial"/>
                <w:b/>
                <w:sz w:val="20"/>
                <w:szCs w:val="20"/>
                <w:lang w:val="ka-GE"/>
              </w:rPr>
              <w:t>შეფასების მეთოდი/მეთოდები</w:t>
            </w:r>
          </w:p>
        </w:tc>
        <w:tc>
          <w:tcPr>
            <w:tcW w:w="776" w:type="pct"/>
            <w:shd w:val="clear" w:color="auto" w:fill="auto"/>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FB5613" w:rsidRPr="008D5117" w:rsidTr="00A80D19">
        <w:tc>
          <w:tcPr>
            <w:tcW w:w="566" w:type="pct"/>
            <w:shd w:val="clear" w:color="auto" w:fill="auto"/>
          </w:tcPr>
          <w:p w:rsidR="00FB5613" w:rsidRPr="008D5117" w:rsidRDefault="00FB5613"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3.1.1.</w:t>
            </w:r>
          </w:p>
        </w:tc>
        <w:tc>
          <w:tcPr>
            <w:tcW w:w="1077" w:type="pct"/>
            <w:shd w:val="clear" w:color="auto" w:fill="auto"/>
          </w:tcPr>
          <w:p w:rsidR="00FB5613" w:rsidRPr="008D5117" w:rsidRDefault="00FB5613" w:rsidP="008D5117">
            <w:pPr>
              <w:numPr>
                <w:ilvl w:val="0"/>
                <w:numId w:val="2"/>
              </w:numPr>
              <w:spacing w:after="0" w:line="240" w:lineRule="auto"/>
              <w:ind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 xml:space="preserve">ადრეულ </w:t>
            </w:r>
            <w:r w:rsidRPr="008D5117">
              <w:rPr>
                <w:rFonts w:ascii="Sylfaen" w:eastAsia="Times New Roman" w:hAnsi="Sylfaen" w:cs="Arial"/>
                <w:sz w:val="20"/>
                <w:szCs w:val="20"/>
                <w:lang w:val="ka-GE"/>
              </w:rPr>
              <w:t>და სკოლამდელ</w:t>
            </w:r>
            <w:r w:rsidRPr="008D5117">
              <w:rPr>
                <w:rFonts w:ascii="Sylfaen" w:eastAsia="Times New Roman" w:hAnsi="Sylfaen" w:cs="Sylfaen"/>
                <w:sz w:val="20"/>
                <w:szCs w:val="20"/>
                <w:lang w:val="ka-GE"/>
              </w:rPr>
              <w:t xml:space="preserve"> ასაკში მეცნიერული უნარების განვითარების მნიშვნელობა და თავისებურებები თანამედროვე თეორიების შესაბამისად </w:t>
            </w:r>
          </w:p>
          <w:p w:rsidR="00FB5613" w:rsidRPr="008D5117" w:rsidRDefault="00FB5613" w:rsidP="008D5117">
            <w:pPr>
              <w:numPr>
                <w:ilvl w:val="0"/>
                <w:numId w:val="2"/>
              </w:numPr>
              <w:spacing w:after="0" w:line="240" w:lineRule="auto"/>
              <w:ind w:right="176"/>
              <w:contextualSpacing/>
              <w:rPr>
                <w:rFonts w:ascii="Sylfaen" w:eastAsia="Times New Roman" w:hAnsi="Sylfaen" w:cs="Sylfaen"/>
                <w:sz w:val="20"/>
                <w:szCs w:val="20"/>
                <w:lang w:val="ka-GE"/>
              </w:rPr>
            </w:pPr>
            <w:r w:rsidRPr="008D5117">
              <w:rPr>
                <w:rFonts w:ascii="Sylfaen" w:eastAsia="Times New Roman" w:hAnsi="Sylfaen" w:cs="Times New Roman"/>
                <w:sz w:val="20"/>
                <w:szCs w:val="20"/>
                <w:lang w:val="ka-GE"/>
              </w:rPr>
              <w:t xml:space="preserve">ადრეულ და სკოლამდელ ასაკში ბუნების მნიშვნელობის გაცნობა, </w:t>
            </w:r>
            <w:r w:rsidRPr="008D5117">
              <w:rPr>
                <w:rFonts w:ascii="Sylfaen" w:eastAsia="Times New Roman" w:hAnsi="Sylfaen" w:cs="Times New Roman"/>
                <w:sz w:val="20"/>
                <w:szCs w:val="20"/>
                <w:lang w:val="ka-GE"/>
              </w:rPr>
              <w:lastRenderedPageBreak/>
              <w:t>დედამიწისა და ცოცხალი ბუნების შესახებ განვითარების შესაბამისად ინტერესის გაღვივება და ცოდნის ხელშეწყობა</w:t>
            </w:r>
          </w:p>
          <w:p w:rsidR="00FB5613" w:rsidRPr="008D5117" w:rsidRDefault="00FB5613" w:rsidP="008D5117">
            <w:pPr>
              <w:numPr>
                <w:ilvl w:val="0"/>
                <w:numId w:val="2"/>
              </w:numPr>
              <w:spacing w:after="0" w:line="240" w:lineRule="auto"/>
              <w:ind w:right="176"/>
              <w:contextualSpacing/>
              <w:rPr>
                <w:rFonts w:ascii="Sylfaen" w:eastAsia="Times New Roman" w:hAnsi="Sylfaen" w:cs="Sylfaen"/>
                <w:sz w:val="20"/>
                <w:szCs w:val="20"/>
                <w:lang w:val="ka-GE"/>
              </w:rPr>
            </w:pPr>
            <w:r w:rsidRPr="008D5117">
              <w:rPr>
                <w:rFonts w:ascii="Sylfaen" w:eastAsia="Times New Roman" w:hAnsi="Sylfaen" w:cs="Times New Roman"/>
                <w:sz w:val="20"/>
                <w:szCs w:val="20"/>
                <w:lang w:val="ka-GE"/>
              </w:rPr>
              <w:t>ბუნებაზე დაკვირვების ხელშეწყობა და ფიზიკური გარემოს შემეცნების მეთოდები და სტრატეგიები.</w:t>
            </w:r>
          </w:p>
          <w:p w:rsidR="00FB5613" w:rsidRPr="008D5117" w:rsidRDefault="00FB5613" w:rsidP="008D5117">
            <w:pPr>
              <w:numPr>
                <w:ilvl w:val="0"/>
                <w:numId w:val="2"/>
              </w:numPr>
              <w:spacing w:after="0" w:line="240" w:lineRule="auto"/>
              <w:ind w:right="176"/>
              <w:contextualSpacing/>
              <w:rPr>
                <w:rFonts w:ascii="Sylfaen" w:eastAsia="Times New Roman" w:hAnsi="Sylfaen" w:cs="Sylfaen"/>
                <w:sz w:val="20"/>
                <w:szCs w:val="20"/>
                <w:lang w:val="ka-GE"/>
              </w:rPr>
            </w:pPr>
            <w:r w:rsidRPr="008D5117">
              <w:rPr>
                <w:rFonts w:ascii="Sylfaen" w:eastAsia="Times New Roman" w:hAnsi="Sylfaen" w:cs="Times New Roman"/>
                <w:sz w:val="20"/>
                <w:szCs w:val="20"/>
                <w:lang w:val="ka-GE"/>
              </w:rPr>
              <w:t>ბუნების მოვლენების ახსნა-გააზრებასთან დაკავშირებული აქტივობები</w:t>
            </w:r>
          </w:p>
          <w:p w:rsidR="00FB5613" w:rsidRPr="008D5117" w:rsidRDefault="00FB5613" w:rsidP="008D5117">
            <w:pPr>
              <w:numPr>
                <w:ilvl w:val="0"/>
                <w:numId w:val="2"/>
              </w:numPr>
              <w:spacing w:after="0" w:line="240" w:lineRule="auto"/>
              <w:ind w:right="176"/>
              <w:contextualSpacing/>
              <w:rPr>
                <w:rFonts w:ascii="Sylfaen" w:eastAsia="Times New Roman" w:hAnsi="Sylfaen" w:cs="Sylfaen"/>
                <w:sz w:val="20"/>
                <w:szCs w:val="20"/>
                <w:lang w:val="ka-GE"/>
              </w:rPr>
            </w:pPr>
            <w:r w:rsidRPr="008D5117">
              <w:rPr>
                <w:rFonts w:ascii="Sylfaen" w:eastAsia="Times New Roman" w:hAnsi="Sylfaen" w:cs="Times New Roman"/>
                <w:sz w:val="20"/>
                <w:szCs w:val="20"/>
                <w:lang w:val="ka-GE"/>
              </w:rPr>
              <w:t>ბუნებასთან ადამიანის ჰარმონიული ურთიერთობის, გარემოს დაცვის უნარ-ჩვევათა განვითარება</w:t>
            </w:r>
          </w:p>
          <w:p w:rsidR="00FB5613" w:rsidRPr="008D5117" w:rsidRDefault="00FB5613" w:rsidP="008D5117">
            <w:pPr>
              <w:numPr>
                <w:ilvl w:val="0"/>
                <w:numId w:val="2"/>
              </w:numPr>
              <w:spacing w:after="0" w:line="240" w:lineRule="auto"/>
              <w:ind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მეცნიერული უნარების განვითარების პროცესი და ამ პროცესის კავშირი სხვა სფეროებსა და გამჭოლ მიმართულებებთან</w:t>
            </w:r>
          </w:p>
          <w:p w:rsidR="00FB5613" w:rsidRPr="008D5117" w:rsidRDefault="00FB5613" w:rsidP="008D5117">
            <w:pPr>
              <w:spacing w:after="0" w:line="240" w:lineRule="auto"/>
              <w:ind w:left="360"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(ბავშვის სწავლისა და განვითარების სტანდარტი)</w:t>
            </w:r>
          </w:p>
          <w:p w:rsidR="00FB5613" w:rsidRPr="008D5117" w:rsidRDefault="00FB5613" w:rsidP="008D5117">
            <w:pPr>
              <w:numPr>
                <w:ilvl w:val="0"/>
                <w:numId w:val="2"/>
              </w:numPr>
              <w:spacing w:after="0" w:line="240" w:lineRule="auto"/>
              <w:ind w:right="176"/>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ძირითადი მეცნიერული ცნებები/კონცეპტები სხვადასხვა დარგში</w:t>
            </w:r>
          </w:p>
          <w:p w:rsidR="00FB5613" w:rsidRPr="008D5117" w:rsidRDefault="00FB5613" w:rsidP="008D5117">
            <w:pPr>
              <w:numPr>
                <w:ilvl w:val="0"/>
                <w:numId w:val="2"/>
              </w:numPr>
              <w:spacing w:after="0" w:line="240" w:lineRule="auto"/>
              <w:ind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ვიგოცკის წარმოდგენების ფორმირების ორი დონე</w:t>
            </w:r>
          </w:p>
          <w:p w:rsidR="00FB5613" w:rsidRPr="008D5117" w:rsidRDefault="00FB5613" w:rsidP="008D5117">
            <w:pPr>
              <w:numPr>
                <w:ilvl w:val="0"/>
                <w:numId w:val="2"/>
              </w:numPr>
              <w:spacing w:after="0" w:line="240" w:lineRule="auto"/>
              <w:ind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 xml:space="preserve">პიაჟეს </w:t>
            </w:r>
            <w:r w:rsidRPr="008D5117">
              <w:rPr>
                <w:rFonts w:ascii="Sylfaen" w:eastAsia="Times New Roman" w:hAnsi="Sylfaen" w:cs="Sylfaen"/>
                <w:sz w:val="20"/>
                <w:szCs w:val="20"/>
                <w:lang w:val="ka-GE"/>
              </w:rPr>
              <w:lastRenderedPageBreak/>
              <w:t>კონცეპტუალიზაციის პროცესი</w:t>
            </w:r>
          </w:p>
          <w:p w:rsidR="00FB5613" w:rsidRPr="008D5117" w:rsidRDefault="00FB5613" w:rsidP="008D5117">
            <w:pPr>
              <w:numPr>
                <w:ilvl w:val="0"/>
                <w:numId w:val="2"/>
              </w:numPr>
              <w:spacing w:after="0" w:line="240" w:lineRule="auto"/>
              <w:ind w:right="176"/>
              <w:rPr>
                <w:rFonts w:ascii="Sylfaen" w:eastAsia="Times New Roman" w:hAnsi="Sylfaen" w:cs="Sylfaen"/>
                <w:sz w:val="20"/>
                <w:szCs w:val="20"/>
                <w:lang w:val="ka-GE"/>
              </w:rPr>
            </w:pPr>
            <w:r w:rsidRPr="008D5117">
              <w:rPr>
                <w:rFonts w:ascii="Sylfaen" w:eastAsia="Times New Roman" w:hAnsi="Sylfaen" w:cs="Sylfaen"/>
                <w:sz w:val="20"/>
                <w:szCs w:val="20"/>
                <w:lang w:val="ka-GE"/>
              </w:rPr>
              <w:t xml:space="preserve">მეტაკოგნიტური უნარები </w:t>
            </w:r>
          </w:p>
          <w:p w:rsidR="00FB5613" w:rsidRPr="008D5117" w:rsidRDefault="00FB5613" w:rsidP="008D5117">
            <w:pPr>
              <w:numPr>
                <w:ilvl w:val="0"/>
                <w:numId w:val="2"/>
              </w:numPr>
              <w:spacing w:after="0" w:line="240" w:lineRule="auto"/>
              <w:ind w:right="176"/>
              <w:rPr>
                <w:rFonts w:ascii="Sylfaen" w:eastAsia="Times New Roman" w:hAnsi="Sylfaen" w:cs="Times New Roman"/>
                <w:sz w:val="20"/>
                <w:szCs w:val="20"/>
                <w:lang w:val="ka-GE"/>
              </w:rPr>
            </w:pPr>
            <w:r w:rsidRPr="008D5117">
              <w:rPr>
                <w:rFonts w:ascii="Sylfaen" w:eastAsia="Times New Roman" w:hAnsi="Sylfaen" w:cs="Sylfaen"/>
                <w:sz w:val="20"/>
                <w:szCs w:val="20"/>
                <w:lang w:val="ka-GE"/>
              </w:rPr>
              <w:t>მტკიცებულებებზე დაფუძნებული მეცნიერული უნარების განვითარების გაიდლაინები და განვითარების სტანდარტები</w:t>
            </w:r>
          </w:p>
        </w:tc>
        <w:tc>
          <w:tcPr>
            <w:tcW w:w="1439" w:type="pct"/>
            <w:shd w:val="clear" w:color="auto" w:fill="auto"/>
          </w:tcPr>
          <w:p w:rsidR="00FB5613" w:rsidRPr="008D5117" w:rsidRDefault="00FB5613" w:rsidP="008D5117">
            <w:pPr>
              <w:spacing w:after="0" w:line="240" w:lineRule="auto"/>
              <w:rPr>
                <w:rFonts w:ascii="Sylfaen" w:eastAsia="Times New Roman" w:hAnsi="Sylfaen" w:cs="Times New Roman"/>
                <w:sz w:val="20"/>
                <w:szCs w:val="20"/>
                <w:lang w:val="ka-GE"/>
              </w:rPr>
            </w:pPr>
            <w:r w:rsidRPr="008D5117">
              <w:rPr>
                <w:rFonts w:ascii="Sylfaen" w:eastAsia="Sylfaen" w:hAnsi="Sylfaen" w:cs="Sylfaen"/>
                <w:b/>
                <w:bCs/>
                <w:sz w:val="20"/>
                <w:szCs w:val="20"/>
                <w:lang w:val="ka-GE"/>
              </w:rPr>
              <w:lastRenderedPageBreak/>
              <w:t>ინტერაქტიული ლექცი</w:t>
            </w:r>
            <w:r w:rsidRPr="008D5117">
              <w:rPr>
                <w:rFonts w:ascii="Sylfaen" w:eastAsia="Sylfaen" w:hAnsi="Sylfaen" w:cs="Sylfaen"/>
                <w:b/>
                <w:sz w:val="20"/>
                <w:szCs w:val="20"/>
                <w:lang w:val="ka-GE"/>
              </w:rPr>
              <w:t xml:space="preserve">ა − </w:t>
            </w:r>
            <w:r w:rsidRPr="008D5117">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w:t>
            </w:r>
            <w:r w:rsidRPr="008D5117">
              <w:rPr>
                <w:rFonts w:ascii="Sylfaen" w:eastAsia="Sylfaen" w:hAnsi="Sylfaen" w:cs="Sylfaen"/>
                <w:sz w:val="20"/>
                <w:szCs w:val="20"/>
                <w:lang w:val="ka-GE"/>
              </w:rPr>
              <w:lastRenderedPageBreak/>
              <w:t>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B5613" w:rsidRPr="008D5117" w:rsidRDefault="00FB5613" w:rsidP="008D5117">
            <w:pPr>
              <w:spacing w:after="0" w:line="240" w:lineRule="auto"/>
              <w:rPr>
                <w:rFonts w:ascii="Sylfaen" w:eastAsia="Times New Roman" w:hAnsi="Sylfaen" w:cs="Times New Roman"/>
                <w:sz w:val="20"/>
                <w:szCs w:val="20"/>
                <w:lang w:val="ka-GE"/>
              </w:rPr>
            </w:pPr>
            <w:r w:rsidRPr="008D5117">
              <w:rPr>
                <w:rFonts w:ascii="Sylfaen" w:eastAsia="Sylfaen" w:hAnsi="Sylfaen" w:cs="Sylfaen"/>
                <w:b/>
                <w:bCs/>
                <w:sz w:val="20"/>
                <w:szCs w:val="20"/>
                <w:lang w:val="ka-GE"/>
              </w:rPr>
              <w:t xml:space="preserve">სემინარი − </w:t>
            </w:r>
            <w:r w:rsidRPr="008D5117">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B5613" w:rsidRPr="008D5117" w:rsidRDefault="00FB5613" w:rsidP="008D5117">
            <w:pPr>
              <w:spacing w:after="0" w:line="240" w:lineRule="auto"/>
              <w:rPr>
                <w:rFonts w:ascii="Sylfaen" w:eastAsia="Times New Roman" w:hAnsi="Sylfaen" w:cs="Times New Roman"/>
                <w:b/>
                <w:sz w:val="20"/>
                <w:szCs w:val="20"/>
                <w:lang w:val="ka-GE"/>
              </w:rPr>
            </w:pPr>
          </w:p>
        </w:tc>
        <w:tc>
          <w:tcPr>
            <w:tcW w:w="1142" w:type="pct"/>
            <w:shd w:val="clear" w:color="auto" w:fill="auto"/>
          </w:tcPr>
          <w:p w:rsidR="00FB5613" w:rsidRPr="009B4131" w:rsidRDefault="00FB5613"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FB5613" w:rsidRPr="009B4131" w:rsidRDefault="00FB5613"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w:t>
            </w:r>
            <w:r w:rsidRPr="009B4131">
              <w:rPr>
                <w:rFonts w:ascii="Sylfaen" w:eastAsia="Times New Roman" w:hAnsi="Sylfaen" w:cs="Times New Roman"/>
                <w:sz w:val="20"/>
                <w:szCs w:val="20"/>
                <w:lang w:val="ka-GE"/>
              </w:rPr>
              <w:lastRenderedPageBreak/>
              <w:t xml:space="preserve">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76" w:type="pct"/>
            <w:shd w:val="clear" w:color="auto" w:fill="auto"/>
          </w:tcPr>
          <w:p w:rsidR="00FB5613" w:rsidRPr="009B4131" w:rsidRDefault="00FB5613"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FB5613" w:rsidRPr="009B4131" w:rsidRDefault="00FB5613"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წერილობით შესრულებული ნამუშევარი, რომელიც ადასტურებს ცოდნას, </w:t>
            </w:r>
            <w:r w:rsidRPr="009B4131">
              <w:rPr>
                <w:rFonts w:ascii="Sylfaen" w:eastAsia="Sylfaen" w:hAnsi="Sylfaen" w:cs="Sylfaen"/>
                <w:sz w:val="20"/>
                <w:szCs w:val="20"/>
                <w:lang w:val="ka-GE"/>
              </w:rPr>
              <w:lastRenderedPageBreak/>
              <w:t>უნარს და კომპეტენციას</w:t>
            </w:r>
          </w:p>
          <w:p w:rsidR="00FB5613" w:rsidRPr="009B4131" w:rsidRDefault="00FB5613" w:rsidP="00AE692B">
            <w:pPr>
              <w:spacing w:line="240" w:lineRule="auto"/>
              <w:jc w:val="both"/>
              <w:rPr>
                <w:rFonts w:ascii="Sylfaen" w:eastAsia="Times New Roman" w:hAnsi="Sylfaen" w:cs="Times New Roman"/>
                <w:b/>
                <w:sz w:val="20"/>
                <w:szCs w:val="20"/>
                <w:lang w:val="ka-GE"/>
              </w:rPr>
            </w:pPr>
          </w:p>
        </w:tc>
      </w:tr>
      <w:tr w:rsidR="00FB5613" w:rsidRPr="008D5117" w:rsidTr="00A80D19">
        <w:tc>
          <w:tcPr>
            <w:tcW w:w="566" w:type="pct"/>
            <w:shd w:val="clear" w:color="auto" w:fill="auto"/>
          </w:tcPr>
          <w:p w:rsidR="00FB5613" w:rsidRPr="008D5117" w:rsidRDefault="00FB5613"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lastRenderedPageBreak/>
              <w:t>3.1.2.</w:t>
            </w:r>
          </w:p>
        </w:tc>
        <w:tc>
          <w:tcPr>
            <w:tcW w:w="1077" w:type="pct"/>
            <w:shd w:val="clear" w:color="auto" w:fill="auto"/>
          </w:tcPr>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აქტივობების დაგეგმვა, რომელიც ხელს უწყობს მეცნიერული უნარების (დაკვირვება, წინასწარ განსაზღვრა, გაზომვა, შედარება, კატეგორიზაცია, დაჯგუფებამონაცემების მოძიება და კომუნიკაცია) განვითარებას </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საქართველოში არსებული (დამტკიცებული ან/და რეკომენდებული) კურიკულუმების მეცნიერებასთან დაკავშირებული აქტივობები და შინაარსი</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საერთაშორისო თანამედროვე კურიკულუმები, მეცნიერებაზე აქცენტით</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კვლევაზე დაფუძვნებული სწავლა (inquiry-based learning)</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მეცნიერული უნარების განვითარება და წახალისება </w:t>
            </w:r>
            <w:r w:rsidRPr="008D5117">
              <w:rPr>
                <w:rFonts w:ascii="Sylfaen" w:eastAsia="Times New Roman" w:hAnsi="Sylfaen" w:cs="Times New Roman"/>
                <w:sz w:val="20"/>
                <w:szCs w:val="20"/>
                <w:lang w:val="ka-GE"/>
              </w:rPr>
              <w:lastRenderedPageBreak/>
              <w:t>სხვადასხვა ტიპის აქტივობების (ხელოვნების, დრამატული, წიგნიერების, სენსორულ, კონსტრუქციულ და სხვა) და რუტინული აქტივობების დროს</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მეცნიერული უნარების განმავითარებელი სტრატეგიები</w:t>
            </w:r>
          </w:p>
        </w:tc>
        <w:tc>
          <w:tcPr>
            <w:tcW w:w="1439" w:type="pct"/>
            <w:shd w:val="clear" w:color="auto" w:fill="auto"/>
          </w:tcPr>
          <w:p w:rsidR="00FB5613" w:rsidRPr="008D5117" w:rsidRDefault="00FB5613" w:rsidP="008D5117">
            <w:pPr>
              <w:spacing w:after="0" w:line="240" w:lineRule="auto"/>
              <w:rPr>
                <w:rFonts w:ascii="Sylfaen" w:eastAsia="Times New Roman" w:hAnsi="Sylfaen" w:cs="Sylfaen"/>
                <w:sz w:val="20"/>
                <w:szCs w:val="20"/>
                <w:lang w:val="ka-GE"/>
              </w:rPr>
            </w:pPr>
            <w:r w:rsidRPr="008D5117">
              <w:rPr>
                <w:rFonts w:ascii="Sylfaen" w:eastAsia="Times New Roman" w:hAnsi="Sylfaen" w:cs="Sylfaen"/>
                <w:b/>
                <w:sz w:val="20"/>
                <w:szCs w:val="20"/>
                <w:lang w:val="ka-GE"/>
              </w:rPr>
              <w:lastRenderedPageBreak/>
              <w:t>პრაქტიკული მეცადინეობა</w:t>
            </w:r>
            <w:r w:rsidRPr="008D5117">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FB5613" w:rsidRPr="008D5117" w:rsidRDefault="00FB5613" w:rsidP="008D5117">
            <w:pPr>
              <w:spacing w:after="0" w:line="240" w:lineRule="auto"/>
              <w:rPr>
                <w:rFonts w:ascii="Sylfaen" w:eastAsia="Times New Roman" w:hAnsi="Sylfaen" w:cs="Times New Roman"/>
                <w:b/>
                <w:sz w:val="20"/>
                <w:szCs w:val="20"/>
                <w:lang w:val="ka-GE"/>
              </w:rPr>
            </w:pPr>
          </w:p>
        </w:tc>
        <w:tc>
          <w:tcPr>
            <w:tcW w:w="1142" w:type="pct"/>
            <w:shd w:val="clear" w:color="auto" w:fill="auto"/>
          </w:tcPr>
          <w:p w:rsidR="00FB5613" w:rsidRPr="008D5117" w:rsidRDefault="00FB5613" w:rsidP="008D5117">
            <w:pPr>
              <w:spacing w:after="0" w:line="240" w:lineRule="auto"/>
              <w:rPr>
                <w:rFonts w:ascii="Sylfaen" w:eastAsia="Sylfaen" w:hAnsi="Sylfaen" w:cs="Sylfaen"/>
                <w:sz w:val="20"/>
                <w:szCs w:val="20"/>
                <w:lang w:val="ka-GE"/>
              </w:rPr>
            </w:pPr>
            <w:r w:rsidRPr="008D5117">
              <w:rPr>
                <w:rFonts w:ascii="Sylfaen" w:eastAsia="Sylfaen" w:hAnsi="Sylfaen" w:cs="Sylfaen"/>
                <w:b/>
                <w:sz w:val="20"/>
                <w:szCs w:val="20"/>
                <w:lang w:val="ka-GE"/>
              </w:rPr>
              <w:t>შესრულებული პრაქტიკული დავალების შეფასება</w:t>
            </w:r>
            <w:r w:rsidRPr="008D5117">
              <w:rPr>
                <w:rFonts w:ascii="Sylfaen" w:eastAsia="Sylfaen" w:hAnsi="Sylfaen" w:cs="Sylfaen"/>
                <w:sz w:val="20"/>
                <w:szCs w:val="20"/>
                <w:lang w:val="ka-GE"/>
              </w:rPr>
              <w:t xml:space="preserve"> − შექმნილი პროდუქტის შეფასება</w:t>
            </w:r>
          </w:p>
          <w:p w:rsidR="00FB5613" w:rsidRPr="008D5117" w:rsidRDefault="00FB5613" w:rsidP="008D5117">
            <w:pPr>
              <w:spacing w:after="0" w:line="240" w:lineRule="auto"/>
              <w:rPr>
                <w:rFonts w:ascii="Sylfaen" w:eastAsia="Times New Roman" w:hAnsi="Sylfaen" w:cs="Times New Roman"/>
                <w:b/>
                <w:sz w:val="20"/>
                <w:szCs w:val="20"/>
                <w:lang w:val="ka-GE"/>
              </w:rPr>
            </w:pPr>
          </w:p>
          <w:p w:rsidR="00FB5613" w:rsidRPr="008D5117" w:rsidRDefault="00FB5613" w:rsidP="008D5117">
            <w:pPr>
              <w:spacing w:after="0" w:line="240" w:lineRule="auto"/>
              <w:rPr>
                <w:rFonts w:ascii="Sylfaen" w:eastAsia="Times New Roman" w:hAnsi="Sylfaen" w:cs="Times New Roman"/>
                <w:b/>
                <w:sz w:val="20"/>
                <w:szCs w:val="20"/>
                <w:lang w:val="ka-GE"/>
              </w:rPr>
            </w:pPr>
          </w:p>
        </w:tc>
        <w:tc>
          <w:tcPr>
            <w:tcW w:w="776" w:type="pct"/>
            <w:shd w:val="clear" w:color="auto" w:fill="auto"/>
          </w:tcPr>
          <w:p w:rsidR="00FB5613" w:rsidRPr="008D5117" w:rsidRDefault="00FB5613" w:rsidP="008D5117">
            <w:pPr>
              <w:spacing w:after="0" w:line="240" w:lineRule="auto"/>
              <w:rPr>
                <w:rFonts w:ascii="Sylfaen" w:eastAsia="Times New Roman" w:hAnsi="Sylfaen" w:cs="Times New Roman"/>
                <w:b/>
                <w:sz w:val="20"/>
                <w:szCs w:val="20"/>
                <w:lang w:val="ka-GE"/>
              </w:rPr>
            </w:pPr>
            <w:r w:rsidRPr="008D5117">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FB5613" w:rsidRPr="008D5117" w:rsidRDefault="00FB5613" w:rsidP="008D5117">
            <w:pPr>
              <w:spacing w:after="0" w:line="240" w:lineRule="auto"/>
              <w:rPr>
                <w:rFonts w:ascii="Sylfaen" w:eastAsia="Times New Roman" w:hAnsi="Sylfaen" w:cs="Times New Roman"/>
                <w:sz w:val="20"/>
                <w:szCs w:val="20"/>
                <w:lang w:val="ka-GE"/>
              </w:rPr>
            </w:pPr>
            <w:r w:rsidRPr="008D5117">
              <w:rPr>
                <w:rFonts w:ascii="Sylfaen" w:eastAsia="Sylfaen" w:hAnsi="Sylfaen" w:cs="Sylfaen"/>
                <w:sz w:val="20"/>
                <w:szCs w:val="20"/>
                <w:lang w:val="ka-GE"/>
              </w:rPr>
              <w:t>პროფესიული სტუდენტის მიერ შესრულებული მატერიალური დოკუმენტი</w:t>
            </w:r>
            <w:r>
              <w:rPr>
                <w:rFonts w:ascii="Sylfaen" w:eastAsia="Sylfaen" w:hAnsi="Sylfaen" w:cs="Sylfaen"/>
                <w:sz w:val="20"/>
                <w:szCs w:val="20"/>
                <w:lang w:val="ka-GE"/>
              </w:rPr>
              <w:t>/პროექტი.</w:t>
            </w:r>
          </w:p>
          <w:p w:rsidR="00FB5613" w:rsidRPr="008D5117" w:rsidRDefault="00FB5613" w:rsidP="008D5117">
            <w:pPr>
              <w:spacing w:after="0" w:line="240" w:lineRule="auto"/>
              <w:rPr>
                <w:rFonts w:ascii="Sylfaen" w:eastAsia="Sylfaen" w:hAnsi="Sylfaen" w:cs="Sylfaen"/>
                <w:sz w:val="20"/>
                <w:szCs w:val="20"/>
                <w:lang w:val="ka-GE"/>
              </w:rPr>
            </w:pPr>
          </w:p>
          <w:p w:rsidR="00FB5613" w:rsidRPr="008D5117" w:rsidRDefault="00FB5613" w:rsidP="008D5117">
            <w:pPr>
              <w:spacing w:after="0" w:line="240" w:lineRule="auto"/>
              <w:rPr>
                <w:rFonts w:ascii="Sylfaen" w:eastAsia="Times New Roman" w:hAnsi="Sylfaen" w:cs="Times New Roman"/>
                <w:b/>
                <w:sz w:val="20"/>
                <w:szCs w:val="20"/>
                <w:lang w:val="ka-GE"/>
              </w:rPr>
            </w:pPr>
          </w:p>
        </w:tc>
      </w:tr>
      <w:tr w:rsidR="00FB5613" w:rsidRPr="008D5117" w:rsidTr="00A80D19">
        <w:tc>
          <w:tcPr>
            <w:tcW w:w="566" w:type="pct"/>
            <w:shd w:val="clear" w:color="auto" w:fill="auto"/>
          </w:tcPr>
          <w:p w:rsidR="00FB5613" w:rsidRPr="008D5117" w:rsidRDefault="00FB5613"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lastRenderedPageBreak/>
              <w:t>3.1.3.</w:t>
            </w:r>
          </w:p>
        </w:tc>
        <w:tc>
          <w:tcPr>
            <w:tcW w:w="1077" w:type="pct"/>
            <w:shd w:val="clear" w:color="auto" w:fill="auto"/>
          </w:tcPr>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პედაგოგიური პრაქტიკა და სტრატეგიები (აქტივობების განხორციელება) მეცნიერული უნარის განვითარების ხელშეწყობისთვის</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რეფლექსიური დისკუსიების წარმოება (ღია და დახურული კითხვები)</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გამოწვევების შექმნა დაგეგმილი აქტივობებისა და სტრატეგიების განხორციელებით</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საბუნებისმეტყველო მეცნიერებების თემები, რომლითაც ინტერესდებიან ბავშვები (მაგალითად ჯანსაღი კვება, ჩემი სხეული, ზოოპარკი, ზამთარი, მწერები, ფორმები, დედამიწა და კოსმოსი, დრო და კალენდარი, და სხვა)</w:t>
            </w:r>
          </w:p>
          <w:p w:rsidR="00FB5613" w:rsidRPr="008D5117" w:rsidRDefault="00FB5613" w:rsidP="008D5117">
            <w:pPr>
              <w:numPr>
                <w:ilvl w:val="0"/>
                <w:numId w:val="1"/>
              </w:numPr>
              <w:spacing w:after="0" w:line="240" w:lineRule="auto"/>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 xml:space="preserve">დაგეგმილი და განხორციელებული </w:t>
            </w:r>
            <w:r w:rsidRPr="008D5117">
              <w:rPr>
                <w:rFonts w:ascii="Sylfaen" w:eastAsia="Times New Roman" w:hAnsi="Sylfaen" w:cs="Times New Roman"/>
                <w:sz w:val="20"/>
                <w:szCs w:val="20"/>
                <w:lang w:val="ka-GE"/>
              </w:rPr>
              <w:lastRenderedPageBreak/>
              <w:t>აქტივობების მიზნის, პროცესისა და შედეგის ობიექტური შეფასება ბავშვების ინტერესების, შესაძლებლობებისა და საჭიროებების გათვალისწინებით</w:t>
            </w:r>
          </w:p>
        </w:tc>
        <w:tc>
          <w:tcPr>
            <w:tcW w:w="1439" w:type="pct"/>
            <w:shd w:val="clear" w:color="auto" w:fill="auto"/>
          </w:tcPr>
          <w:p w:rsidR="00FB5613" w:rsidRPr="008D5117" w:rsidRDefault="00FB5613" w:rsidP="008D5117">
            <w:pPr>
              <w:spacing w:after="0" w:line="240" w:lineRule="auto"/>
              <w:rPr>
                <w:rFonts w:ascii="Sylfaen" w:eastAsia="Times New Roman" w:hAnsi="Sylfaen" w:cs="Sylfaen"/>
                <w:sz w:val="20"/>
                <w:szCs w:val="20"/>
                <w:lang w:val="ka-GE"/>
              </w:rPr>
            </w:pPr>
            <w:r w:rsidRPr="008D5117">
              <w:rPr>
                <w:rFonts w:ascii="Sylfaen" w:eastAsia="Times New Roman" w:hAnsi="Sylfaen" w:cs="Sylfaen"/>
                <w:b/>
                <w:sz w:val="20"/>
                <w:szCs w:val="20"/>
                <w:lang w:val="ka-GE"/>
              </w:rPr>
              <w:lastRenderedPageBreak/>
              <w:t>პრაქტიკული მეცადინეობა</w:t>
            </w:r>
            <w:r w:rsidRPr="008D5117">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FB5613" w:rsidRPr="008D5117" w:rsidRDefault="00FB5613" w:rsidP="008D5117">
            <w:pPr>
              <w:spacing w:after="0" w:line="240" w:lineRule="auto"/>
              <w:rPr>
                <w:rFonts w:ascii="Sylfaen" w:eastAsia="Times New Roman" w:hAnsi="Sylfaen" w:cs="Times New Roman"/>
                <w:b/>
                <w:sz w:val="20"/>
                <w:szCs w:val="20"/>
                <w:lang w:val="ka-GE"/>
              </w:rPr>
            </w:pPr>
          </w:p>
        </w:tc>
        <w:tc>
          <w:tcPr>
            <w:tcW w:w="1142" w:type="pct"/>
            <w:shd w:val="clear" w:color="auto" w:fill="auto"/>
          </w:tcPr>
          <w:p w:rsidR="00FB5613" w:rsidRPr="008D5117" w:rsidRDefault="00FB5613" w:rsidP="008D5117">
            <w:pPr>
              <w:spacing w:after="0" w:line="240" w:lineRule="auto"/>
              <w:rPr>
                <w:rFonts w:ascii="Sylfaen" w:eastAsia="Times New Roman" w:hAnsi="Sylfaen" w:cs="Times New Roman"/>
                <w:b/>
                <w:sz w:val="20"/>
                <w:szCs w:val="20"/>
                <w:lang w:val="ka-GE"/>
              </w:rPr>
            </w:pPr>
            <w:r w:rsidRPr="008D5117">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76" w:type="pct"/>
            <w:shd w:val="clear" w:color="auto" w:fill="auto"/>
          </w:tcPr>
          <w:p w:rsidR="00FB5613" w:rsidRPr="00A80D19" w:rsidRDefault="00FB5613" w:rsidP="00A80D19">
            <w:pPr>
              <w:spacing w:after="0" w:line="240" w:lineRule="auto"/>
              <w:jc w:val="both"/>
              <w:rPr>
                <w:rFonts w:ascii="Sylfaen" w:eastAsia="Sylfaen" w:hAnsi="Sylfaen" w:cs="Times New Roman"/>
                <w:b/>
                <w:bCs/>
                <w:sz w:val="20"/>
                <w:szCs w:val="20"/>
                <w:lang w:val="ka-GE"/>
              </w:rPr>
            </w:pPr>
            <w:r w:rsidRPr="00A80D19">
              <w:rPr>
                <w:rFonts w:ascii="Sylfaen" w:eastAsia="Sylfaen" w:hAnsi="Sylfaen" w:cs="Sylfaen"/>
                <w:b/>
                <w:bCs/>
                <w:sz w:val="20"/>
                <w:szCs w:val="20"/>
                <w:lang w:val="ka-GE"/>
              </w:rPr>
              <w:t>პრაქტიკულიდავალებადაკვირვებით</w:t>
            </w:r>
            <w:r w:rsidRPr="00A80D19">
              <w:rPr>
                <w:rFonts w:ascii="Sylfaen" w:eastAsia="Sylfaen" w:hAnsi="Sylfaen" w:cs="Times New Roman"/>
                <w:b/>
                <w:bCs/>
                <w:sz w:val="20"/>
                <w:szCs w:val="20"/>
                <w:lang w:val="ka-GE"/>
              </w:rPr>
              <w:t xml:space="preserve"> − </w:t>
            </w:r>
            <w:r w:rsidRPr="00A80D19">
              <w:rPr>
                <w:rFonts w:ascii="Sylfaen" w:eastAsia="Sylfaen" w:hAnsi="Sylfaen" w:cs="Sylfaen"/>
                <w:b/>
                <w:bCs/>
                <w:sz w:val="20"/>
                <w:szCs w:val="20"/>
                <w:lang w:val="ka-GE"/>
              </w:rPr>
              <w:t>შესრულებისმტკიცებულებადათეორიულიგამოკითხვა</w:t>
            </w:r>
          </w:p>
          <w:p w:rsidR="00FB5613" w:rsidRPr="008D5117" w:rsidRDefault="00FB5613" w:rsidP="00A80D19">
            <w:pPr>
              <w:spacing w:after="0" w:line="240" w:lineRule="auto"/>
              <w:rPr>
                <w:rFonts w:ascii="Sylfaen" w:eastAsia="Times New Roman" w:hAnsi="Sylfaen" w:cs="Times New Roman"/>
                <w:sz w:val="20"/>
                <w:szCs w:val="20"/>
                <w:lang w:val="ka-GE"/>
              </w:rPr>
            </w:pPr>
            <w:r w:rsidRPr="00A80D19">
              <w:rPr>
                <w:rFonts w:ascii="Sylfaen" w:eastAsia="Sylfaen" w:hAnsi="Sylfaen" w:cs="Sylfaen"/>
                <w:bCs/>
                <w:sz w:val="20"/>
                <w:szCs w:val="20"/>
                <w:lang w:val="ka-GE"/>
              </w:rPr>
              <w:t>პროფესიულიმასწავლებლის</w:t>
            </w:r>
            <w:r w:rsidRPr="00A80D19">
              <w:rPr>
                <w:rFonts w:ascii="Sylfaen" w:eastAsia="Sylfaen" w:hAnsi="Sylfaen" w:cs="Times New Roman"/>
                <w:bCs/>
                <w:sz w:val="20"/>
                <w:szCs w:val="20"/>
                <w:lang w:val="ka-GE"/>
              </w:rPr>
              <w:t>/</w:t>
            </w:r>
            <w:r w:rsidRPr="00A80D19">
              <w:rPr>
                <w:rFonts w:ascii="Sylfaen" w:eastAsia="Sylfaen" w:hAnsi="Sylfaen" w:cs="Sylfaen"/>
                <w:bCs/>
                <w:sz w:val="20"/>
                <w:szCs w:val="20"/>
                <w:lang w:val="ka-GE"/>
              </w:rPr>
              <w:t>დაწესებულებისწარმომადგენლისწერილობითიჩანაწერი</w:t>
            </w:r>
            <w:r w:rsidRPr="00A80D19">
              <w:rPr>
                <w:rFonts w:ascii="Sylfaen" w:eastAsia="Sylfaen" w:hAnsi="Sylfaen" w:cs="Times New Roman"/>
                <w:bCs/>
                <w:sz w:val="20"/>
                <w:szCs w:val="20"/>
                <w:lang w:val="ka-GE"/>
              </w:rPr>
              <w:t>/</w:t>
            </w:r>
            <w:r w:rsidRPr="00A80D19">
              <w:rPr>
                <w:rFonts w:ascii="Sylfaen" w:eastAsia="Sylfaen" w:hAnsi="Sylfaen" w:cs="Sylfaen"/>
                <w:bCs/>
                <w:sz w:val="20"/>
                <w:szCs w:val="20"/>
                <w:lang w:val="ka-GE"/>
              </w:rPr>
              <w:t>კითხვარი</w:t>
            </w:r>
            <w:r w:rsidRPr="00A80D19">
              <w:rPr>
                <w:rFonts w:ascii="Sylfaen" w:eastAsia="Sylfaen" w:hAnsi="Sylfaen" w:cs="Times New Roman"/>
                <w:bCs/>
                <w:sz w:val="20"/>
                <w:szCs w:val="20"/>
                <w:lang w:val="ka-GE"/>
              </w:rPr>
              <w:t>/</w:t>
            </w:r>
            <w:r w:rsidRPr="00A80D19">
              <w:rPr>
                <w:rFonts w:ascii="Sylfaen" w:eastAsia="Sylfaen" w:hAnsi="Sylfaen" w:cs="Sylfaen"/>
                <w:bCs/>
                <w:sz w:val="20"/>
                <w:szCs w:val="20"/>
                <w:lang w:val="ka-GE"/>
              </w:rPr>
              <w:t>შეფასებისფურცელი</w:t>
            </w:r>
            <w:r w:rsidRPr="00A80D19">
              <w:rPr>
                <w:rFonts w:ascii="Sylfaen" w:eastAsia="Sylfaen" w:hAnsi="Sylfaen" w:cs="Times New Roman"/>
                <w:bCs/>
                <w:sz w:val="20"/>
                <w:szCs w:val="20"/>
                <w:lang w:val="ka-GE"/>
              </w:rPr>
              <w:t xml:space="preserve">, </w:t>
            </w:r>
            <w:r w:rsidRPr="00A80D19">
              <w:rPr>
                <w:rFonts w:ascii="Sylfaen" w:eastAsia="Sylfaen" w:hAnsi="Sylfaen" w:cs="Sylfaen"/>
                <w:bCs/>
                <w:sz w:val="20"/>
                <w:szCs w:val="20"/>
                <w:lang w:val="ka-GE"/>
              </w:rPr>
              <w:t>რომლებიცასახავსპროფესიულისტუდენტისდავალებისშესრულებისპროცესს</w:t>
            </w:r>
            <w:r w:rsidRPr="00A80D19">
              <w:rPr>
                <w:rFonts w:ascii="Sylfaen" w:eastAsia="Sylfaen" w:hAnsi="Sylfaen" w:cs="Times New Roman"/>
                <w:bCs/>
                <w:sz w:val="20"/>
                <w:szCs w:val="20"/>
                <w:lang w:val="ka-GE"/>
              </w:rPr>
              <w:t>.</w:t>
            </w:r>
          </w:p>
        </w:tc>
      </w:tr>
    </w:tbl>
    <w:p w:rsidR="008D5117" w:rsidRDefault="008D5117" w:rsidP="008D5117">
      <w:pPr>
        <w:spacing w:after="0" w:line="240" w:lineRule="auto"/>
        <w:jc w:val="both"/>
        <w:rPr>
          <w:rFonts w:ascii="Sylfaen" w:eastAsia="Times New Roman" w:hAnsi="Sylfaen" w:cs="Arial"/>
          <w:b/>
          <w:sz w:val="20"/>
          <w:szCs w:val="20"/>
          <w:lang w:val="ka-GE"/>
        </w:rPr>
      </w:pPr>
    </w:p>
    <w:p w:rsidR="00A80D19" w:rsidRPr="008D5117" w:rsidRDefault="00A80D19" w:rsidP="008D5117">
      <w:pPr>
        <w:spacing w:after="0" w:line="240" w:lineRule="auto"/>
        <w:jc w:val="both"/>
        <w:rPr>
          <w:rFonts w:ascii="Sylfaen" w:eastAsia="Times New Roman" w:hAnsi="Sylfaen" w:cs="Arial"/>
          <w:b/>
          <w:sz w:val="20"/>
          <w:szCs w:val="20"/>
          <w:lang w:val="ka-GE"/>
        </w:rPr>
      </w:pPr>
    </w:p>
    <w:p w:rsidR="008D5117" w:rsidRPr="008D5117" w:rsidRDefault="008D5117" w:rsidP="008D5117">
      <w:pPr>
        <w:spacing w:after="0" w:line="240" w:lineRule="auto"/>
        <w:jc w:val="both"/>
        <w:rPr>
          <w:rFonts w:ascii="Sylfaen" w:eastAsia="Times New Roman" w:hAnsi="Sylfaen" w:cs="Arial"/>
          <w:b/>
          <w:sz w:val="20"/>
          <w:szCs w:val="20"/>
          <w:lang w:val="ka-GE"/>
        </w:rPr>
      </w:pPr>
    </w:p>
    <w:p w:rsidR="008D5117" w:rsidRPr="008D5117" w:rsidRDefault="008D5117" w:rsidP="008D5117">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b/>
          <w:sz w:val="20"/>
          <w:szCs w:val="20"/>
          <w:lang w:val="ka-GE"/>
        </w:rPr>
        <w:t>3.2. საათების განაწილების  სქემა</w:t>
      </w:r>
    </w:p>
    <w:tbl>
      <w:tblPr>
        <w:tblW w:w="5002" w:type="pct"/>
        <w:tblInd w:w="-10" w:type="dxa"/>
        <w:tblCellMar>
          <w:left w:w="0" w:type="dxa"/>
          <w:right w:w="0" w:type="dxa"/>
        </w:tblCellMar>
        <w:tblLook w:val="04A0" w:firstRow="1" w:lastRow="0" w:firstColumn="1" w:lastColumn="0" w:noHBand="0" w:noVBand="1"/>
      </w:tblPr>
      <w:tblGrid>
        <w:gridCol w:w="2946"/>
        <w:gridCol w:w="3600"/>
        <w:gridCol w:w="3127"/>
        <w:gridCol w:w="2595"/>
        <w:gridCol w:w="2524"/>
      </w:tblGrid>
      <w:tr w:rsidR="008D5117" w:rsidRPr="008D5117" w:rsidTr="008264A2">
        <w:trPr>
          <w:trHeight w:val="692"/>
        </w:trPr>
        <w:tc>
          <w:tcPr>
            <w:tcW w:w="996"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8D5117" w:rsidRPr="008D5117" w:rsidRDefault="008D5117" w:rsidP="008D5117">
            <w:pPr>
              <w:spacing w:after="0" w:line="240" w:lineRule="auto"/>
              <w:jc w:val="center"/>
              <w:rPr>
                <w:rFonts w:ascii="Sylfaen" w:eastAsia="Times New Roman" w:hAnsi="Sylfaen" w:cs="Times New Roman"/>
                <w:sz w:val="20"/>
                <w:szCs w:val="20"/>
                <w:lang w:val="ka-GE"/>
              </w:rPr>
            </w:pPr>
            <w:r w:rsidRPr="008D5117">
              <w:rPr>
                <w:rFonts w:ascii="Sylfaen" w:eastAsia="Times New Roman" w:hAnsi="Sylfaen" w:cs="Times New Roman"/>
                <w:b/>
                <w:bCs/>
                <w:sz w:val="20"/>
                <w:szCs w:val="20"/>
                <w:lang w:val="ka-GE"/>
              </w:rPr>
              <w:t>სწავლის შედეგები</w:t>
            </w:r>
          </w:p>
        </w:tc>
        <w:tc>
          <w:tcPr>
            <w:tcW w:w="4004"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D5117" w:rsidRPr="008D5117" w:rsidRDefault="008D5117" w:rsidP="008D5117">
            <w:pPr>
              <w:spacing w:after="0" w:line="240" w:lineRule="auto"/>
              <w:jc w:val="center"/>
              <w:rPr>
                <w:rFonts w:ascii="Sylfaen" w:eastAsia="Times New Roman" w:hAnsi="Sylfaen" w:cs="Times New Roman"/>
                <w:sz w:val="20"/>
                <w:szCs w:val="20"/>
                <w:lang w:val="ka-GE"/>
              </w:rPr>
            </w:pPr>
            <w:r w:rsidRPr="008D5117">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8D5117">
              <w:rPr>
                <w:rFonts w:ascii="Sylfaen" w:eastAsia="Times New Roman" w:hAnsi="Sylfaen" w:cs="Times New Roman"/>
                <w:b/>
                <w:bCs/>
                <w:iCs/>
                <w:sz w:val="20"/>
                <w:szCs w:val="20"/>
                <w:lang w:val="ka-GE"/>
              </w:rPr>
              <w:t>ვით</w:t>
            </w:r>
          </w:p>
        </w:tc>
      </w:tr>
      <w:tr w:rsidR="008D5117" w:rsidRPr="008D5117" w:rsidTr="008264A2">
        <w:trPr>
          <w:trHeight w:val="628"/>
        </w:trPr>
        <w:tc>
          <w:tcPr>
            <w:tcW w:w="996"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შეფასება</w:t>
            </w:r>
          </w:p>
        </w:tc>
        <w:tc>
          <w:tcPr>
            <w:tcW w:w="853" w:type="pct"/>
            <w:tcBorders>
              <w:top w:val="nil"/>
              <w:left w:val="nil"/>
              <w:bottom w:val="single" w:sz="4" w:space="0" w:color="auto"/>
              <w:right w:val="single" w:sz="8" w:space="0" w:color="auto"/>
            </w:tcBorders>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სულ</w:t>
            </w:r>
          </w:p>
        </w:tc>
      </w:tr>
      <w:tr w:rsidR="008D5117" w:rsidRPr="008D5117" w:rsidTr="008264A2">
        <w:tc>
          <w:tcPr>
            <w:tcW w:w="99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22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1</w:t>
            </w:r>
          </w:p>
        </w:tc>
        <w:tc>
          <w:tcPr>
            <w:tcW w:w="85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29</w:t>
            </w:r>
          </w:p>
        </w:tc>
      </w:tr>
      <w:tr w:rsidR="008D5117" w:rsidRPr="008D5117" w:rsidTr="008264A2">
        <w:tc>
          <w:tcPr>
            <w:tcW w:w="9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35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11</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2</w:t>
            </w:r>
          </w:p>
        </w:tc>
        <w:tc>
          <w:tcPr>
            <w:tcW w:w="853"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48</w:t>
            </w:r>
          </w:p>
        </w:tc>
      </w:tr>
      <w:tr w:rsidR="008D5117" w:rsidRPr="008D5117" w:rsidTr="008264A2">
        <w:tc>
          <w:tcPr>
            <w:tcW w:w="9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bCs/>
                <w:sz w:val="20"/>
                <w:szCs w:val="20"/>
                <w:lang w:val="ka-GE"/>
              </w:rPr>
            </w:pPr>
            <w:r w:rsidRPr="008D5117">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35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11</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2</w:t>
            </w:r>
          </w:p>
        </w:tc>
        <w:tc>
          <w:tcPr>
            <w:tcW w:w="853"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48</w:t>
            </w:r>
          </w:p>
        </w:tc>
      </w:tr>
      <w:tr w:rsidR="008D5117" w:rsidRPr="008D5117" w:rsidTr="008264A2">
        <w:tc>
          <w:tcPr>
            <w:tcW w:w="9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5117" w:rsidRPr="008D5117" w:rsidRDefault="008D5117" w:rsidP="008D5117">
            <w:pPr>
              <w:spacing w:after="0" w:line="240" w:lineRule="auto"/>
              <w:jc w:val="center"/>
              <w:rPr>
                <w:rFonts w:ascii="Sylfaen" w:eastAsia="Times New Roman" w:hAnsi="Sylfaen" w:cs="Times New Roman"/>
                <w:sz w:val="20"/>
                <w:szCs w:val="20"/>
                <w:lang w:val="ka-GE"/>
              </w:rPr>
            </w:pPr>
            <w:r w:rsidRPr="008D5117">
              <w:rPr>
                <w:rFonts w:ascii="Sylfaen" w:eastAsia="Times New Roman" w:hAnsi="Sylfaen" w:cs="Times New Roma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92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5</w:t>
            </w:r>
          </w:p>
        </w:tc>
        <w:tc>
          <w:tcPr>
            <w:tcW w:w="853" w:type="pct"/>
            <w:tcBorders>
              <w:top w:val="nil"/>
              <w:left w:val="nil"/>
              <w:bottom w:val="single" w:sz="8" w:space="0" w:color="auto"/>
              <w:right w:val="single" w:sz="8" w:space="0" w:color="auto"/>
            </w:tcBorders>
            <w:tcMar>
              <w:top w:w="0" w:type="dxa"/>
              <w:left w:w="108" w:type="dxa"/>
              <w:bottom w:w="0" w:type="dxa"/>
              <w:right w:w="108" w:type="dxa"/>
            </w:tcMar>
            <w:vAlign w:val="center"/>
          </w:tcPr>
          <w:p w:rsidR="008D5117" w:rsidRPr="008D5117" w:rsidRDefault="008D5117" w:rsidP="008D5117">
            <w:pPr>
              <w:spacing w:after="0" w:line="240" w:lineRule="auto"/>
              <w:jc w:val="center"/>
              <w:rPr>
                <w:rFonts w:ascii="Sylfaen" w:eastAsia="Times New Roman" w:hAnsi="Sylfaen" w:cs="Times New Roman"/>
                <w:b/>
                <w:sz w:val="20"/>
                <w:szCs w:val="20"/>
                <w:lang w:val="ka-GE"/>
              </w:rPr>
            </w:pPr>
            <w:r w:rsidRPr="008D5117">
              <w:rPr>
                <w:rFonts w:ascii="Sylfaen" w:eastAsia="Times New Roman" w:hAnsi="Sylfaen" w:cs="Times New Roman"/>
                <w:b/>
                <w:sz w:val="20"/>
                <w:szCs w:val="20"/>
                <w:lang w:val="ka-GE"/>
              </w:rPr>
              <w:t>125</w:t>
            </w:r>
          </w:p>
        </w:tc>
      </w:tr>
    </w:tbl>
    <w:p w:rsidR="008D5117" w:rsidRPr="008D5117" w:rsidRDefault="008D5117" w:rsidP="008D5117">
      <w:pPr>
        <w:spacing w:after="0" w:line="240" w:lineRule="auto"/>
        <w:jc w:val="both"/>
        <w:rPr>
          <w:rFonts w:ascii="Sylfaen" w:eastAsia="Times New Roman" w:hAnsi="Sylfaen" w:cs="Arial"/>
          <w:b/>
          <w:sz w:val="20"/>
          <w:szCs w:val="20"/>
          <w:lang w:val="ka-GE"/>
        </w:rPr>
      </w:pPr>
    </w:p>
    <w:p w:rsidR="008D5117" w:rsidRPr="008D5117" w:rsidRDefault="008D5117" w:rsidP="008D5117">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b/>
          <w:sz w:val="20"/>
          <w:szCs w:val="20"/>
          <w:lang w:val="ka-GE"/>
        </w:rPr>
        <w:t>3.3. სასწავლო რესურსი</w:t>
      </w:r>
    </w:p>
    <w:p w:rsidR="008D5117" w:rsidRPr="001A1918" w:rsidRDefault="008D5117" w:rsidP="001A1918">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1A1918">
        <w:rPr>
          <w:rFonts w:ascii="Sylfaen" w:eastAsia="Calibri" w:hAnsi="Sylfaen" w:cs="Sylfaen"/>
          <w:sz w:val="20"/>
          <w:szCs w:val="20"/>
          <w:lang w:val="ka-GE"/>
        </w:rPr>
        <w:t xml:space="preserve"> 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8D5117" w:rsidRPr="001A1918" w:rsidRDefault="008D5117" w:rsidP="001A1918">
      <w:pPr>
        <w:pStyle w:val="a3"/>
        <w:numPr>
          <w:ilvl w:val="0"/>
          <w:numId w:val="5"/>
        </w:numPr>
        <w:spacing w:after="0" w:line="240" w:lineRule="auto"/>
        <w:rPr>
          <w:rFonts w:ascii="Sylfaen" w:eastAsia="Times New Roman" w:hAnsi="Sylfaen" w:cs="Times New Roman"/>
          <w:sz w:val="20"/>
          <w:szCs w:val="20"/>
          <w:lang w:val="ka-GE"/>
        </w:rPr>
      </w:pPr>
      <w:r w:rsidRPr="001A1918">
        <w:rPr>
          <w:rFonts w:ascii="Sylfaen" w:eastAsia="Calibri" w:hAnsi="Sylfaen" w:cs="Sylfaen"/>
          <w:sz w:val="20"/>
          <w:szCs w:val="20"/>
          <w:lang w:val="ka-GE"/>
        </w:rPr>
        <w:t xml:space="preserve">თამაში, განვითარება და ადრეული განათლება. (2005). ავტორები: ჯეიმს ი. ჯონსონი, ჯეიმს ფ. ქრისტი, ფრენსის უოდლი. </w:t>
      </w:r>
    </w:p>
    <w:p w:rsidR="008D5117" w:rsidRPr="001A1918" w:rsidRDefault="008D5117" w:rsidP="001A1918">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1A1918">
        <w:rPr>
          <w:rFonts w:ascii="Sylfaen" w:eastAsia="Times New Roman" w:hAnsi="Sylfaen" w:cs="Times New Roman"/>
          <w:sz w:val="20"/>
          <w:szCs w:val="20"/>
          <w:lang w:val="ka-GE"/>
        </w:rPr>
        <w:t>ადრეული და სკოლამდელი განათლების სახელმწიფო სტანდარტი (2017)</w:t>
      </w:r>
    </w:p>
    <w:p w:rsidR="008D5117" w:rsidRPr="001A1918" w:rsidRDefault="008D5117" w:rsidP="001A1918">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1A1918">
        <w:rPr>
          <w:rFonts w:ascii="Sylfaen" w:eastAsia="Times New Roman" w:hAnsi="Sylfaen" w:cs="Times New Roman"/>
          <w:sz w:val="20"/>
          <w:szCs w:val="20"/>
          <w:lang w:val="ka-GE"/>
        </w:rPr>
        <w:t>სასწავლო-სააღმზრდელო პროგრამა ბაგა-ბაღებისთვის: აქტივობათა წიგნი (2010), ილიას სახელმწიფო უნივერსიტეტი</w:t>
      </w:r>
    </w:p>
    <w:p w:rsidR="008D5117" w:rsidRPr="001A1918" w:rsidRDefault="008D5117" w:rsidP="001A1918">
      <w:pPr>
        <w:pStyle w:val="a3"/>
        <w:numPr>
          <w:ilvl w:val="0"/>
          <w:numId w:val="5"/>
        </w:numPr>
        <w:autoSpaceDE w:val="0"/>
        <w:autoSpaceDN w:val="0"/>
        <w:adjustRightInd w:val="0"/>
        <w:spacing w:after="0" w:line="240" w:lineRule="auto"/>
        <w:rPr>
          <w:rFonts w:ascii="Sylfaen" w:eastAsia="Times New Roman" w:hAnsi="Sylfaen" w:cs="Times New Roman"/>
          <w:iCs/>
          <w:sz w:val="20"/>
          <w:szCs w:val="20"/>
          <w:lang w:val="ka-GE"/>
        </w:rPr>
      </w:pPr>
      <w:r w:rsidRPr="001A1918">
        <w:rPr>
          <w:rFonts w:ascii="Sylfaen" w:eastAsia="Calibri" w:hAnsi="Sylfaen" w:cs="Sylfaen"/>
          <w:sz w:val="20"/>
          <w:szCs w:val="20"/>
          <w:lang w:val="ka-GE"/>
        </w:rPr>
        <w:t xml:space="preserve">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p>
    <w:p w:rsidR="008D5117" w:rsidRDefault="008D5117" w:rsidP="008D5117">
      <w:pPr>
        <w:spacing w:after="0" w:line="240" w:lineRule="auto"/>
        <w:ind w:left="284"/>
        <w:rPr>
          <w:rFonts w:ascii="Sylfaen" w:eastAsia="Times New Roman" w:hAnsi="Sylfaen" w:cs="Arial"/>
          <w:b/>
          <w:sz w:val="20"/>
          <w:szCs w:val="20"/>
          <w:lang w:val="ka-GE"/>
        </w:rPr>
      </w:pPr>
    </w:p>
    <w:p w:rsidR="001F5EA5" w:rsidRDefault="001F5EA5" w:rsidP="008D5117">
      <w:pPr>
        <w:spacing w:after="0" w:line="240" w:lineRule="auto"/>
        <w:ind w:left="284"/>
        <w:rPr>
          <w:rFonts w:ascii="Sylfaen" w:eastAsia="Times New Roman" w:hAnsi="Sylfaen" w:cs="Arial"/>
          <w:b/>
          <w:sz w:val="20"/>
          <w:szCs w:val="20"/>
          <w:lang w:val="ka-GE"/>
        </w:rPr>
      </w:pPr>
    </w:p>
    <w:p w:rsidR="001F5EA5" w:rsidRPr="008D5117" w:rsidRDefault="001F5EA5" w:rsidP="008D5117">
      <w:pPr>
        <w:spacing w:after="0" w:line="240" w:lineRule="auto"/>
        <w:ind w:left="284"/>
        <w:rPr>
          <w:rFonts w:ascii="Sylfaen" w:eastAsia="Times New Roman" w:hAnsi="Sylfaen" w:cs="Arial"/>
          <w:b/>
          <w:sz w:val="20"/>
          <w:szCs w:val="20"/>
          <w:lang w:val="ka-GE"/>
        </w:rPr>
      </w:pPr>
    </w:p>
    <w:p w:rsidR="008D5117" w:rsidRPr="008D5117" w:rsidRDefault="008D5117" w:rsidP="008D5117">
      <w:pPr>
        <w:spacing w:after="0" w:line="240" w:lineRule="auto"/>
        <w:rPr>
          <w:rFonts w:ascii="Sylfaen" w:eastAsia="Times New Roman" w:hAnsi="Sylfaen" w:cs="Arial"/>
          <w:b/>
          <w:sz w:val="20"/>
          <w:szCs w:val="20"/>
          <w:lang w:val="ka-GE"/>
        </w:rPr>
      </w:pPr>
    </w:p>
    <w:p w:rsidR="008D5117" w:rsidRPr="008D5117" w:rsidRDefault="008D5117" w:rsidP="008D5117">
      <w:pPr>
        <w:spacing w:after="0" w:line="240" w:lineRule="auto"/>
        <w:jc w:val="both"/>
        <w:rPr>
          <w:rFonts w:ascii="Sylfaen" w:eastAsia="Times New Roman" w:hAnsi="Sylfaen" w:cs="Arial"/>
          <w:b/>
          <w:sz w:val="20"/>
          <w:szCs w:val="20"/>
          <w:lang w:val="ka-GE"/>
        </w:rPr>
      </w:pPr>
      <w:r w:rsidRPr="008D5117">
        <w:rPr>
          <w:rFonts w:ascii="Sylfaen" w:eastAsia="Times New Roman" w:hAnsi="Sylfaen" w:cs="Arial"/>
          <w:b/>
          <w:sz w:val="20"/>
          <w:szCs w:val="20"/>
          <w:lang w:val="ka-GE"/>
        </w:rPr>
        <w:lastRenderedPageBreak/>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D5117" w:rsidRPr="008D5117" w:rsidRDefault="008D5117" w:rsidP="008D5117">
      <w:pPr>
        <w:spacing w:after="0" w:line="240" w:lineRule="auto"/>
        <w:jc w:val="both"/>
        <w:rPr>
          <w:rFonts w:ascii="Sylfaen" w:eastAsia="Times New Roman" w:hAnsi="Sylfaen" w:cs="Sylfaen"/>
          <w:sz w:val="20"/>
          <w:szCs w:val="20"/>
          <w:lang w:val="ka-GE"/>
        </w:rPr>
      </w:pPr>
      <w:r w:rsidRPr="008D5117">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8D5117">
        <w:rPr>
          <w:rFonts w:ascii="Sylfaen" w:eastAsia="Sylfaen" w:hAnsi="Sylfaen" w:cs="Times New Roman"/>
          <w:sz w:val="20"/>
          <w:szCs w:val="20"/>
          <w:lang w:val="ka-GE"/>
        </w:rPr>
        <w:t xml:space="preserve">საგანმანათლებლო </w:t>
      </w:r>
      <w:r w:rsidRPr="008D5117">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8D5117">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8D5117">
        <w:rPr>
          <w:rFonts w:ascii="Sylfaen" w:eastAsia="Times New Roman" w:hAnsi="Sylfaen" w:cs="Sylfaen"/>
          <w:sz w:val="20"/>
          <w:szCs w:val="20"/>
          <w:lang w:val="ka-GE"/>
        </w:rPr>
        <w:t xml:space="preserve">დამატებით საგანმანათლებლო მომსახურებას. </w:t>
      </w:r>
    </w:p>
    <w:p w:rsidR="008D5117" w:rsidRPr="008D5117" w:rsidRDefault="008D5117" w:rsidP="008D5117">
      <w:pPr>
        <w:spacing w:after="0" w:line="240" w:lineRule="auto"/>
        <w:jc w:val="both"/>
        <w:rPr>
          <w:rFonts w:ascii="Sylfaen" w:eastAsia="Times New Roman" w:hAnsi="Sylfaen" w:cs="Sylfaen"/>
          <w:sz w:val="20"/>
          <w:szCs w:val="20"/>
          <w:lang w:val="ka-GE"/>
        </w:rPr>
      </w:pPr>
    </w:p>
    <w:p w:rsidR="008D5117" w:rsidRPr="008D5117" w:rsidRDefault="008D5117" w:rsidP="008D5117">
      <w:pPr>
        <w:spacing w:after="0" w:line="240" w:lineRule="auto"/>
        <w:jc w:val="both"/>
        <w:rPr>
          <w:rFonts w:ascii="Sylfaen" w:eastAsia="Times New Roman" w:hAnsi="Sylfaen" w:cs="Times New Roman"/>
          <w:sz w:val="20"/>
          <w:szCs w:val="20"/>
          <w:lang w:val="ka-GE"/>
        </w:rPr>
      </w:pPr>
      <w:r w:rsidRPr="008D5117">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D5117">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D5117" w:rsidRPr="008D5117" w:rsidRDefault="008D5117" w:rsidP="008D5117">
      <w:pPr>
        <w:spacing w:after="0" w:line="240" w:lineRule="auto"/>
        <w:jc w:val="both"/>
        <w:rPr>
          <w:rFonts w:ascii="Sylfaen" w:eastAsia="Times New Roman" w:hAnsi="Sylfaen" w:cs="Times New Roman"/>
          <w:sz w:val="20"/>
          <w:szCs w:val="20"/>
          <w:lang w:val="ka-GE"/>
        </w:rPr>
      </w:pPr>
      <w:r w:rsidRPr="008D5117">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8D5117" w:rsidRPr="008D5117" w:rsidRDefault="008D5117" w:rsidP="008D5117">
      <w:pPr>
        <w:spacing w:after="0" w:line="240" w:lineRule="auto"/>
        <w:jc w:val="both"/>
        <w:rPr>
          <w:rFonts w:ascii="Sylfaen" w:eastAsia="Times New Roman" w:hAnsi="Sylfaen" w:cs="Times New Roman"/>
          <w:sz w:val="20"/>
          <w:szCs w:val="20"/>
          <w:lang w:val="ka-GE"/>
        </w:rPr>
      </w:pPr>
    </w:p>
    <w:p w:rsidR="00A80D19" w:rsidRPr="00A80D19" w:rsidRDefault="00A80D19" w:rsidP="001F5EA5">
      <w:pPr>
        <w:numPr>
          <w:ilvl w:val="1"/>
          <w:numId w:val="4"/>
        </w:numPr>
        <w:spacing w:after="160" w:line="360" w:lineRule="auto"/>
        <w:contextualSpacing/>
        <w:jc w:val="both"/>
        <w:rPr>
          <w:rFonts w:ascii="Calibri" w:eastAsia="Times New Roman" w:hAnsi="Calibri" w:cs="Arial"/>
          <w:lang w:val="ka-GE"/>
        </w:rPr>
      </w:pPr>
      <w:r w:rsidRPr="00A80D19">
        <w:rPr>
          <w:rFonts w:ascii="Sylfaen" w:eastAsia="Times New Roman" w:hAnsi="Sylfaen" w:cs="Arial"/>
          <w:b/>
          <w:lang w:val="ka-GE"/>
        </w:rPr>
        <w:t xml:space="preserve">მოდულის განხორციელების ადგილი: </w:t>
      </w:r>
      <w:r w:rsidR="00E645D6">
        <w:rPr>
          <w:rFonts w:ascii="Sylfaen" w:eastAsia="Times New Roman" w:hAnsi="Sylfaen" w:cs="Arial"/>
          <w:lang w:val="ka-GE"/>
        </w:rPr>
        <w:t>სსიპ კოლეჯი „ახალი ტალღა“  ქობულეთი რუსთაველის ქ.N 154</w:t>
      </w:r>
    </w:p>
    <w:p w:rsidR="00A80D19" w:rsidRPr="00A80D19" w:rsidRDefault="00A80D19" w:rsidP="00A80D19">
      <w:pPr>
        <w:spacing w:after="0" w:line="240" w:lineRule="auto"/>
        <w:jc w:val="both"/>
        <w:rPr>
          <w:rFonts w:ascii="Sylfaen" w:eastAsia="MS Mincho" w:hAnsi="Sylfaen" w:cs="Times New Roman"/>
          <w:sz w:val="20"/>
          <w:szCs w:val="20"/>
          <w:lang w:val="ka-GE"/>
        </w:rPr>
      </w:pPr>
    </w:p>
    <w:p w:rsidR="00A80D19" w:rsidRPr="00A80D19" w:rsidRDefault="00A80D19" w:rsidP="00A80D19">
      <w:pPr>
        <w:numPr>
          <w:ilvl w:val="1"/>
          <w:numId w:val="4"/>
        </w:numPr>
        <w:spacing w:after="0" w:line="240" w:lineRule="auto"/>
        <w:contextualSpacing/>
        <w:jc w:val="both"/>
        <w:rPr>
          <w:rFonts w:ascii="Sylfaen" w:eastAsia="Times New Roman" w:hAnsi="Sylfaen" w:cs="Times New Roman"/>
          <w:sz w:val="20"/>
          <w:szCs w:val="20"/>
          <w:lang w:val="ka-GE"/>
        </w:rPr>
      </w:pPr>
      <w:r w:rsidRPr="00A80D19">
        <w:rPr>
          <w:rFonts w:ascii="Sylfaen" w:eastAsia="Times New Roman" w:hAnsi="Sylfaen" w:cs="Sylfaen"/>
          <w:b/>
          <w:lang w:val="ka-GE"/>
        </w:rPr>
        <w:t>მოდულისგანმახორციელებელი</w:t>
      </w:r>
      <w:r w:rsidRPr="00A80D19">
        <w:rPr>
          <w:rFonts w:ascii="Sylfaen" w:eastAsia="Times New Roman" w:hAnsi="Sylfaen" w:cs="Times New Roman"/>
          <w:b/>
          <w:lang w:val="ka-GE"/>
        </w:rPr>
        <w:t xml:space="preserve">: </w:t>
      </w:r>
      <w:r w:rsidRPr="00A80D19">
        <w:rPr>
          <w:rFonts w:ascii="Sylfaen" w:eastAsia="Times New Roman" w:hAnsi="Sylfaen" w:cs="Times New Roman"/>
          <w:sz w:val="20"/>
          <w:szCs w:val="20"/>
          <w:lang w:val="ka-GE"/>
        </w:rPr>
        <w:t>იხ.დანართი 2</w:t>
      </w:r>
    </w:p>
    <w:p w:rsidR="00541EF5" w:rsidRDefault="00541EF5"/>
    <w:sectPr w:rsidR="00541EF5" w:rsidSect="008D5117">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112F"/>
    <w:multiLevelType w:val="hybridMultilevel"/>
    <w:tmpl w:val="B1127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55D63E5"/>
    <w:multiLevelType w:val="hybridMultilevel"/>
    <w:tmpl w:val="CE4CB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C65DEC"/>
    <w:multiLevelType w:val="hybridMultilevel"/>
    <w:tmpl w:val="C9740C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6C763EF3"/>
    <w:multiLevelType w:val="hybridMultilevel"/>
    <w:tmpl w:val="79ECD3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43C51"/>
    <w:rsid w:val="00112087"/>
    <w:rsid w:val="0014392B"/>
    <w:rsid w:val="001A1918"/>
    <w:rsid w:val="001F5EA5"/>
    <w:rsid w:val="0031203C"/>
    <w:rsid w:val="0049746D"/>
    <w:rsid w:val="00541EF5"/>
    <w:rsid w:val="007233FC"/>
    <w:rsid w:val="008D5117"/>
    <w:rsid w:val="00A80D19"/>
    <w:rsid w:val="00B43C51"/>
    <w:rsid w:val="00E645D6"/>
    <w:rsid w:val="00FB56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E2D9E3-8408-4512-9839-E23994DC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0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1918"/>
    <w:pPr>
      <w:ind w:left="720"/>
      <w:contextualSpacing/>
    </w:pPr>
  </w:style>
  <w:style w:type="paragraph" w:styleId="a4">
    <w:name w:val="Balloon Text"/>
    <w:basedOn w:val="a"/>
    <w:link w:val="a5"/>
    <w:uiPriority w:val="99"/>
    <w:semiHidden/>
    <w:unhideWhenUsed/>
    <w:rsid w:val="007233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3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1713</Words>
  <Characters>9767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2019-07-18T15:44:00Z</dcterms:created>
  <dcterms:modified xsi:type="dcterms:W3CDTF">2022-12-15T11:45:00Z</dcterms:modified>
</cp:coreProperties>
</file>